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7E0" w:rsidRPr="000A2F3E" w:rsidRDefault="007877E0" w:rsidP="007877E0">
      <w:pPr>
        <w:shd w:val="clear" w:color="auto" w:fill="FFFFFF"/>
        <w:spacing w:before="360" w:line="240" w:lineRule="auto"/>
        <w:jc w:val="right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</w:pPr>
      <w:r w:rsidRPr="000A2F3E"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  <w:t>ANEXĂ</w:t>
      </w:r>
    </w:p>
    <w:p w:rsidR="007877E0" w:rsidRPr="000A2F3E" w:rsidRDefault="007877E0" w:rsidP="007877E0">
      <w:pPr>
        <w:shd w:val="clear" w:color="auto" w:fill="FFFFFF"/>
        <w:spacing w:before="720" w:line="240" w:lineRule="auto"/>
        <w:jc w:val="center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</w:pPr>
      <w:bookmarkStart w:id="0" w:name="_Hlk190947066"/>
      <w:r w:rsidRPr="000A2F3E">
        <w:rPr>
          <w:rFonts w:ascii="Trebuchet MS" w:hAnsi="Trebuchet MS"/>
          <w:b/>
          <w:bCs/>
          <w:sz w:val="24"/>
          <w:szCs w:val="24"/>
          <w:lang w:val="ro-RO"/>
        </w:rPr>
        <w:t>Intervenții aferente sectoarelor vegetal și zootehnic gestionate de APIA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 – Campania 2026</w:t>
      </w:r>
    </w:p>
    <w:bookmarkEnd w:id="0"/>
    <w:p w:rsidR="007877E0" w:rsidRPr="000A2F3E" w:rsidRDefault="007877E0" w:rsidP="007877E0">
      <w:pPr>
        <w:spacing w:before="120"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:rsidR="007877E0" w:rsidRDefault="007877E0" w:rsidP="007877E0">
      <w:pPr>
        <w:spacing w:before="240"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2026 </w:t>
      </w:r>
      <w:proofErr w:type="spellStart"/>
      <w:r w:rsidRPr="000A2F3E">
        <w:rPr>
          <w:rFonts w:ascii="Trebuchet MS" w:hAnsi="Trebuchet MS"/>
          <w:sz w:val="24"/>
          <w:szCs w:val="24"/>
        </w:rPr>
        <w:t>poţi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beneficia de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financiar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prin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următoarele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intervenții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aferente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sectoarelor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vegetal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zootehnic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conformitate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Planul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național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strategic PNS 2023-2027,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finanțat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Fondul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European de </w:t>
      </w:r>
      <w:proofErr w:type="spellStart"/>
      <w:r w:rsidRPr="000A2F3E">
        <w:rPr>
          <w:rFonts w:ascii="Trebuchet MS" w:hAnsi="Trebuchet MS"/>
          <w:sz w:val="24"/>
          <w:szCs w:val="24"/>
        </w:rPr>
        <w:t>Garantare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Agricolă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de </w:t>
      </w:r>
      <w:proofErr w:type="spellStart"/>
      <w:r w:rsidRPr="000A2F3E">
        <w:rPr>
          <w:rFonts w:ascii="Trebuchet MS" w:hAnsi="Trebuchet MS"/>
          <w:sz w:val="24"/>
          <w:szCs w:val="24"/>
        </w:rPr>
        <w:t>Fondul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European Agricol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Dezvoltare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Rurală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Pr="000A2F3E">
        <w:rPr>
          <w:rFonts w:ascii="Trebuchet MS" w:hAnsi="Trebuchet MS"/>
          <w:sz w:val="24"/>
          <w:szCs w:val="24"/>
        </w:rPr>
        <w:t>bugetul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naţional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>1.</w:t>
      </w:r>
      <w:r w:rsidRPr="000A2F3E">
        <w:rPr>
          <w:rFonts w:ascii="Trebuchet MS" w:hAnsi="Trebuchet MS"/>
          <w:sz w:val="24"/>
          <w:szCs w:val="24"/>
        </w:rPr>
        <w:tab/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plăţile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directe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decuplate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prevăzute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PNS 2023-2027: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PD-01: </w:t>
      </w:r>
      <w:proofErr w:type="spellStart"/>
      <w:r w:rsidRPr="000A2F3E">
        <w:rPr>
          <w:rFonts w:ascii="Trebuchet MS" w:hAnsi="Trebuchet MS"/>
          <w:sz w:val="24"/>
          <w:szCs w:val="24"/>
        </w:rPr>
        <w:t>sprijinul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bază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scopul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sustenabilităţii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- BISS;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PD-02: </w:t>
      </w:r>
      <w:proofErr w:type="spellStart"/>
      <w:r w:rsidRPr="000A2F3E">
        <w:rPr>
          <w:rFonts w:ascii="Trebuchet MS" w:hAnsi="Trebuchet MS"/>
          <w:sz w:val="24"/>
          <w:szCs w:val="24"/>
        </w:rPr>
        <w:t>sprijinul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redistributiv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complementar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scopul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sustenabilităţii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- CRISS;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PD-03: </w:t>
      </w:r>
      <w:proofErr w:type="spellStart"/>
      <w:r w:rsidRPr="000A2F3E">
        <w:rPr>
          <w:rFonts w:ascii="Trebuchet MS" w:hAnsi="Trebuchet MS"/>
          <w:sz w:val="24"/>
          <w:szCs w:val="24"/>
        </w:rPr>
        <w:t>sprijinul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complementar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tinerii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fermieri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CIS-YF;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schemele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bunăstarea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animalelor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denumite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continuare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ecoscheme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după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0A2F3E">
        <w:rPr>
          <w:rFonts w:ascii="Trebuchet MS" w:hAnsi="Trebuchet MS"/>
          <w:sz w:val="24"/>
          <w:szCs w:val="24"/>
        </w:rPr>
        <w:t>urmează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0A2F3E">
        <w:rPr>
          <w:rFonts w:ascii="Trebuchet MS" w:hAnsi="Trebuchet MS"/>
          <w:sz w:val="24"/>
          <w:szCs w:val="24"/>
        </w:rPr>
        <w:t>ecoscheme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sectorul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vegetal: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PD-04: </w:t>
      </w:r>
      <w:proofErr w:type="spellStart"/>
      <w:r w:rsidRPr="000A2F3E">
        <w:rPr>
          <w:rFonts w:ascii="Trebuchet MS" w:hAnsi="Trebuchet MS"/>
          <w:sz w:val="24"/>
          <w:szCs w:val="24"/>
        </w:rPr>
        <w:t>practici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benefice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aplicabile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teren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PD-05: </w:t>
      </w:r>
      <w:proofErr w:type="spellStart"/>
      <w:r w:rsidRPr="000A2F3E">
        <w:rPr>
          <w:rFonts w:ascii="Trebuchet MS" w:hAnsi="Trebuchet MS"/>
          <w:sz w:val="24"/>
          <w:szCs w:val="24"/>
        </w:rPr>
        <w:t>practicarea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unei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agriculturi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prietenoase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mediul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fermele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mici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respectiv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gospodăriile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tradiţionale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PD-06: </w:t>
      </w:r>
      <w:proofErr w:type="spellStart"/>
      <w:r w:rsidRPr="000A2F3E">
        <w:rPr>
          <w:rFonts w:ascii="Trebuchet MS" w:hAnsi="Trebuchet MS"/>
          <w:sz w:val="24"/>
          <w:szCs w:val="24"/>
        </w:rPr>
        <w:t>înierbarea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intervalului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dintre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rânduri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plantaţiile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pomicole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viticole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pepiniere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hameişti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PD-28: </w:t>
      </w:r>
      <w:proofErr w:type="spellStart"/>
      <w:r w:rsidRPr="000A2F3E">
        <w:rPr>
          <w:rFonts w:ascii="Trebuchet MS" w:hAnsi="Trebuchet MS"/>
          <w:sz w:val="24"/>
          <w:szCs w:val="24"/>
        </w:rPr>
        <w:t>menținerea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zone </w:t>
      </w:r>
      <w:proofErr w:type="spellStart"/>
      <w:r w:rsidRPr="000A2F3E">
        <w:rPr>
          <w:rFonts w:ascii="Trebuchet MS" w:hAnsi="Trebuchet MS"/>
          <w:sz w:val="24"/>
          <w:szCs w:val="24"/>
        </w:rPr>
        <w:t>neproductive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>/</w:t>
      </w:r>
      <w:proofErr w:type="spellStart"/>
      <w:r w:rsidRPr="000A2F3E">
        <w:rPr>
          <w:rFonts w:ascii="Trebuchet MS" w:hAnsi="Trebuchet MS"/>
          <w:sz w:val="24"/>
          <w:szCs w:val="24"/>
        </w:rPr>
        <w:t>sau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înființarea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elemente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noi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peisaj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terenurile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  <w:bookmarkStart w:id="1" w:name="_GoBack"/>
      <w:bookmarkEnd w:id="1"/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b. </w:t>
      </w:r>
      <w:proofErr w:type="spellStart"/>
      <w:proofErr w:type="gramStart"/>
      <w:r w:rsidRPr="000A2F3E">
        <w:rPr>
          <w:rFonts w:ascii="Trebuchet MS" w:hAnsi="Trebuchet MS"/>
          <w:sz w:val="24"/>
          <w:szCs w:val="24"/>
        </w:rPr>
        <w:t>ecoscheme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proofErr w:type="gram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sectorul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zootehnic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PD-07: </w:t>
      </w:r>
      <w:proofErr w:type="spellStart"/>
      <w:r w:rsidRPr="000A2F3E">
        <w:rPr>
          <w:rFonts w:ascii="Trebuchet MS" w:hAnsi="Trebuchet MS"/>
          <w:sz w:val="24"/>
          <w:szCs w:val="24"/>
        </w:rPr>
        <w:t>creşterea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nivelului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bunăstare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0A2F3E">
        <w:rPr>
          <w:rFonts w:ascii="Trebuchet MS" w:hAnsi="Trebuchet MS"/>
          <w:sz w:val="24"/>
          <w:szCs w:val="24"/>
        </w:rPr>
        <w:t>vacilor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lapte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PD-08: </w:t>
      </w:r>
      <w:proofErr w:type="spellStart"/>
      <w:r w:rsidRPr="000A2F3E">
        <w:rPr>
          <w:rFonts w:ascii="Trebuchet MS" w:hAnsi="Trebuchet MS"/>
          <w:sz w:val="24"/>
          <w:szCs w:val="24"/>
        </w:rPr>
        <w:t>măsură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bunăstarea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tineretului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bovin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îngrăşat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PD-27: </w:t>
      </w:r>
      <w:proofErr w:type="spellStart"/>
      <w:r w:rsidRPr="000A2F3E">
        <w:rPr>
          <w:rFonts w:ascii="Trebuchet MS" w:hAnsi="Trebuchet MS"/>
          <w:sz w:val="24"/>
          <w:szCs w:val="24"/>
        </w:rPr>
        <w:t>creșterea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nivelului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bunăstarea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0A2F3E">
        <w:rPr>
          <w:rFonts w:ascii="Trebuchet MS" w:hAnsi="Trebuchet MS"/>
          <w:sz w:val="24"/>
          <w:szCs w:val="24"/>
        </w:rPr>
        <w:t>bovinelor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prin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pășunat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extensiv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pajiști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condiții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optime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sustenabilitate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>2.</w:t>
      </w:r>
      <w:r w:rsidRPr="000A2F3E">
        <w:rPr>
          <w:rFonts w:ascii="Trebuchet MS" w:hAnsi="Trebuchet MS"/>
          <w:sz w:val="24"/>
          <w:szCs w:val="24"/>
        </w:rPr>
        <w:tab/>
        <w:t xml:space="preserve"> CIS, </w:t>
      </w:r>
      <w:proofErr w:type="spellStart"/>
      <w:r w:rsidRPr="000A2F3E">
        <w:rPr>
          <w:rFonts w:ascii="Trebuchet MS" w:hAnsi="Trebuchet MS"/>
          <w:sz w:val="24"/>
          <w:szCs w:val="24"/>
        </w:rPr>
        <w:t>sprijinul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a) </w:t>
      </w:r>
      <w:proofErr w:type="spellStart"/>
      <w:r w:rsidRPr="000A2F3E">
        <w:rPr>
          <w:rFonts w:ascii="Trebuchet MS" w:hAnsi="Trebuchet MS"/>
          <w:sz w:val="24"/>
          <w:szCs w:val="24"/>
        </w:rPr>
        <w:t>intervenții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sectorul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vegetal: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PD-09: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soia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PD-10: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lucernă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PD-11: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leguminoase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industrializare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mazăre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grădină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fasole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boabe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fasole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păstăi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PD-12: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cânepă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PD-13: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orez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PD-14: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sămânță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cartof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PD-15: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hamei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PD-16: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sfecla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zahăr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PD-17: legume cultivate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câmp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destinate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industrializării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cultură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principală</w:t>
      </w:r>
      <w:proofErr w:type="spellEnd"/>
      <w:r w:rsidRPr="000A2F3E">
        <w:rPr>
          <w:rFonts w:ascii="Trebuchet MS" w:hAnsi="Trebuchet MS"/>
          <w:sz w:val="24"/>
          <w:szCs w:val="24"/>
        </w:rPr>
        <w:t>/</w:t>
      </w:r>
      <w:proofErr w:type="spellStart"/>
      <w:r w:rsidRPr="000A2F3E">
        <w:rPr>
          <w:rFonts w:ascii="Trebuchet MS" w:hAnsi="Trebuchet MS"/>
          <w:sz w:val="24"/>
          <w:szCs w:val="24"/>
        </w:rPr>
        <w:t>secundară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0A2F3E">
        <w:rPr>
          <w:rFonts w:ascii="Trebuchet MS" w:hAnsi="Trebuchet MS"/>
          <w:sz w:val="24"/>
          <w:szCs w:val="24"/>
        </w:rPr>
        <w:t>tomate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castraveţi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ardei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vinete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PD-18: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legume cultivate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sere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solarii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tomate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castraveți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ardei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vinete</w:t>
      </w:r>
      <w:proofErr w:type="spellEnd"/>
      <w:r w:rsidRPr="000A2F3E">
        <w:rPr>
          <w:rFonts w:ascii="Trebuchet MS" w:hAnsi="Trebuchet MS"/>
          <w:sz w:val="24"/>
          <w:szCs w:val="24"/>
        </w:rPr>
        <w:t>);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PD-19: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fructe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PD-20: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producere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sămânță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plante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furajere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b) </w:t>
      </w:r>
      <w:proofErr w:type="spellStart"/>
      <w:r w:rsidRPr="000A2F3E">
        <w:rPr>
          <w:rFonts w:ascii="Trebuchet MS" w:hAnsi="Trebuchet MS"/>
          <w:sz w:val="24"/>
          <w:szCs w:val="24"/>
        </w:rPr>
        <w:t>intervenții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sectorul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zootehnic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PD-21: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vaci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lapte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PD-22: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carne </w:t>
      </w:r>
      <w:proofErr w:type="spellStart"/>
      <w:r w:rsidRPr="000A2F3E">
        <w:rPr>
          <w:rFonts w:ascii="Trebuchet MS" w:hAnsi="Trebuchet MS"/>
          <w:sz w:val="24"/>
          <w:szCs w:val="24"/>
        </w:rPr>
        <w:t>vită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lastRenderedPageBreak/>
        <w:t xml:space="preserve">● PD-23: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bivoliţe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lapte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PD-24: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ovine-caprine;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PD-25: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viermi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mătase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PD-26: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venit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0A2F3E">
        <w:rPr>
          <w:rFonts w:ascii="Trebuchet MS" w:hAnsi="Trebuchet MS"/>
          <w:sz w:val="24"/>
          <w:szCs w:val="24"/>
        </w:rPr>
        <w:t>porumb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siloz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3. </w:t>
      </w:r>
      <w:proofErr w:type="spellStart"/>
      <w:r w:rsidRPr="000A2F3E">
        <w:rPr>
          <w:rFonts w:ascii="Trebuchet MS" w:hAnsi="Trebuchet MS"/>
          <w:sz w:val="24"/>
          <w:szCs w:val="24"/>
        </w:rPr>
        <w:t>Ajutoare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naţionale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tranzitorii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plăţi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0A2F3E">
        <w:rPr>
          <w:rFonts w:ascii="Trebuchet MS" w:hAnsi="Trebuchet MS"/>
          <w:sz w:val="24"/>
          <w:szCs w:val="24"/>
        </w:rPr>
        <w:t>bugetul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naţional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0A2F3E">
        <w:rPr>
          <w:rFonts w:ascii="Trebuchet MS" w:hAnsi="Trebuchet MS"/>
          <w:sz w:val="24"/>
          <w:szCs w:val="24"/>
        </w:rPr>
        <w:t>prevăzute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anexa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nr. VI la PNS 2023-2027: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a)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sectorul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vegetal: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ANT 1 - </w:t>
      </w:r>
      <w:proofErr w:type="spellStart"/>
      <w:r w:rsidRPr="000A2F3E">
        <w:rPr>
          <w:rFonts w:ascii="Trebuchet MS" w:hAnsi="Trebuchet MS"/>
          <w:sz w:val="24"/>
          <w:szCs w:val="24"/>
        </w:rPr>
        <w:t>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culturi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teren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ANT 2 - </w:t>
      </w:r>
      <w:proofErr w:type="spellStart"/>
      <w:r w:rsidRPr="000A2F3E">
        <w:rPr>
          <w:rFonts w:ascii="Trebuchet MS" w:hAnsi="Trebuchet MS"/>
          <w:sz w:val="24"/>
          <w:szCs w:val="24"/>
        </w:rPr>
        <w:t>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decuplată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fibră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ANT 3 - </w:t>
      </w:r>
      <w:proofErr w:type="spellStart"/>
      <w:r w:rsidRPr="000A2F3E">
        <w:rPr>
          <w:rFonts w:ascii="Trebuchet MS" w:hAnsi="Trebuchet MS"/>
          <w:sz w:val="24"/>
          <w:szCs w:val="24"/>
        </w:rPr>
        <w:t>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decuplată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cânepă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fibră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ANT 4 - </w:t>
      </w:r>
      <w:proofErr w:type="spellStart"/>
      <w:r w:rsidRPr="000A2F3E">
        <w:rPr>
          <w:rFonts w:ascii="Trebuchet MS" w:hAnsi="Trebuchet MS"/>
          <w:sz w:val="24"/>
          <w:szCs w:val="24"/>
        </w:rPr>
        <w:t>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decuplată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tutun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ANT 5 - </w:t>
      </w:r>
      <w:proofErr w:type="spellStart"/>
      <w:r w:rsidRPr="000A2F3E">
        <w:rPr>
          <w:rFonts w:ascii="Trebuchet MS" w:hAnsi="Trebuchet MS"/>
          <w:sz w:val="24"/>
          <w:szCs w:val="24"/>
        </w:rPr>
        <w:t>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decuplată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hamei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ANT 6 - </w:t>
      </w:r>
      <w:proofErr w:type="spellStart"/>
      <w:r w:rsidRPr="000A2F3E">
        <w:rPr>
          <w:rFonts w:ascii="Trebuchet MS" w:hAnsi="Trebuchet MS"/>
          <w:sz w:val="24"/>
          <w:szCs w:val="24"/>
        </w:rPr>
        <w:t>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decuplată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sfeclă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zahăr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b)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sectorul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zootehnic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ANTZ 7 - </w:t>
      </w:r>
      <w:proofErr w:type="spellStart"/>
      <w:r w:rsidRPr="000A2F3E">
        <w:rPr>
          <w:rFonts w:ascii="Trebuchet MS" w:hAnsi="Trebuchet MS"/>
          <w:sz w:val="24"/>
          <w:szCs w:val="24"/>
        </w:rPr>
        <w:t>lapte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vacă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0A2F3E">
        <w:rPr>
          <w:rFonts w:ascii="Trebuchet MS" w:hAnsi="Trebuchet MS"/>
          <w:sz w:val="24"/>
          <w:szCs w:val="24"/>
        </w:rPr>
        <w:t>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decuplată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producţie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ANTZ 8 - carne de </w:t>
      </w:r>
      <w:proofErr w:type="spellStart"/>
      <w:r w:rsidRPr="000A2F3E">
        <w:rPr>
          <w:rFonts w:ascii="Trebuchet MS" w:hAnsi="Trebuchet MS"/>
          <w:sz w:val="24"/>
          <w:szCs w:val="24"/>
        </w:rPr>
        <w:t>vită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mânzat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0A2F3E">
        <w:rPr>
          <w:rFonts w:ascii="Trebuchet MS" w:hAnsi="Trebuchet MS"/>
          <w:sz w:val="24"/>
          <w:szCs w:val="24"/>
        </w:rPr>
        <w:t>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decuplată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producţie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ANTZ 9 - ovine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caprine </w:t>
      </w:r>
      <w:proofErr w:type="spellStart"/>
      <w:r w:rsidRPr="000A2F3E">
        <w:rPr>
          <w:rFonts w:ascii="Trebuchet MS" w:hAnsi="Trebuchet MS"/>
          <w:sz w:val="24"/>
          <w:szCs w:val="24"/>
        </w:rPr>
        <w:t>femele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0A2F3E">
        <w:rPr>
          <w:rFonts w:ascii="Trebuchet MS" w:hAnsi="Trebuchet MS"/>
          <w:sz w:val="24"/>
          <w:szCs w:val="24"/>
        </w:rPr>
        <w:t>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cuplată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producţie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4. </w:t>
      </w:r>
      <w:proofErr w:type="spellStart"/>
      <w:r w:rsidRPr="000A2F3E">
        <w:rPr>
          <w:rFonts w:ascii="Trebuchet MS" w:hAnsi="Trebuchet MS"/>
          <w:sz w:val="24"/>
          <w:szCs w:val="24"/>
        </w:rPr>
        <w:t>Măsura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10 – </w:t>
      </w:r>
      <w:proofErr w:type="spellStart"/>
      <w:r w:rsidRPr="000A2F3E">
        <w:rPr>
          <w:rFonts w:ascii="Trebuchet MS" w:hAnsi="Trebuchet MS"/>
          <w:sz w:val="24"/>
          <w:szCs w:val="24"/>
        </w:rPr>
        <w:t>Agro-mediu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(M.10) - PNDR 2014-2020: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7 – </w:t>
      </w:r>
      <w:proofErr w:type="spellStart"/>
      <w:r w:rsidRPr="000A2F3E">
        <w:rPr>
          <w:rFonts w:ascii="Trebuchet MS" w:hAnsi="Trebuchet MS"/>
          <w:sz w:val="24"/>
          <w:szCs w:val="24"/>
        </w:rPr>
        <w:t>terenuri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0A2F3E">
        <w:rPr>
          <w:rFonts w:ascii="Trebuchet MS" w:hAnsi="Trebuchet MS"/>
          <w:sz w:val="24"/>
          <w:szCs w:val="24"/>
        </w:rPr>
        <w:t>hrănire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gâsca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gât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roşu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Branta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ruficollis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) 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8 – </w:t>
      </w:r>
      <w:proofErr w:type="spellStart"/>
      <w:r w:rsidRPr="000A2F3E">
        <w:rPr>
          <w:rFonts w:ascii="Trebuchet MS" w:hAnsi="Trebuchet MS"/>
          <w:sz w:val="24"/>
          <w:szCs w:val="24"/>
        </w:rPr>
        <w:t>creșterea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animalelor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fermă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0A2F3E">
        <w:rPr>
          <w:rFonts w:ascii="Trebuchet MS" w:hAnsi="Trebuchet MS"/>
          <w:sz w:val="24"/>
          <w:szCs w:val="24"/>
        </w:rPr>
        <w:t>rase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locale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pericol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abandon: Ovine; Caprine; Bovine - taurine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bubaline; </w:t>
      </w:r>
      <w:proofErr w:type="spellStart"/>
      <w:r w:rsidRPr="000A2F3E">
        <w:rPr>
          <w:rFonts w:ascii="Trebuchet MS" w:hAnsi="Trebuchet MS"/>
          <w:sz w:val="24"/>
          <w:szCs w:val="24"/>
        </w:rPr>
        <w:t>Ecvidee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; Porcine – nu se </w:t>
      </w:r>
      <w:proofErr w:type="spellStart"/>
      <w:r w:rsidRPr="000A2F3E">
        <w:rPr>
          <w:rFonts w:ascii="Trebuchet MS" w:hAnsi="Trebuchet MS"/>
          <w:sz w:val="24"/>
          <w:szCs w:val="24"/>
        </w:rPr>
        <w:t>mai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deschid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noi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se </w:t>
      </w:r>
      <w:proofErr w:type="spellStart"/>
      <w:r w:rsidRPr="000A2F3E">
        <w:rPr>
          <w:rFonts w:ascii="Trebuchet MS" w:hAnsi="Trebuchet MS"/>
          <w:sz w:val="24"/>
          <w:szCs w:val="24"/>
        </w:rPr>
        <w:t>continuă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desfășurare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10 - </w:t>
      </w:r>
      <w:proofErr w:type="spellStart"/>
      <w:r w:rsidRPr="000A2F3E">
        <w:rPr>
          <w:rFonts w:ascii="Trebuchet MS" w:hAnsi="Trebuchet MS"/>
          <w:sz w:val="24"/>
          <w:szCs w:val="24"/>
        </w:rPr>
        <w:t>refugii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terenuri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speciile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păsări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comune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asociate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terenurilor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agricole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NOTĂ: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0A2F3E">
        <w:rPr>
          <w:rFonts w:ascii="Trebuchet MS" w:hAnsi="Trebuchet MS"/>
          <w:sz w:val="24"/>
          <w:szCs w:val="24"/>
        </w:rPr>
        <w:t>putea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beneficia de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prin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pachetele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7, 10, ale </w:t>
      </w:r>
      <w:proofErr w:type="spellStart"/>
      <w:r w:rsidRPr="000A2F3E">
        <w:rPr>
          <w:rFonts w:ascii="Trebuchet MS" w:hAnsi="Trebuchet MS"/>
          <w:sz w:val="24"/>
          <w:szCs w:val="24"/>
        </w:rPr>
        <w:t>acestei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măsuri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parcelele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trebuie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fie situate </w:t>
      </w:r>
      <w:proofErr w:type="spellStart"/>
      <w:r w:rsidRPr="000A2F3E">
        <w:rPr>
          <w:rFonts w:ascii="Trebuchet MS" w:hAnsi="Trebuchet MS"/>
          <w:sz w:val="24"/>
          <w:szCs w:val="24"/>
        </w:rPr>
        <w:t>într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-un UAT </w:t>
      </w:r>
      <w:proofErr w:type="spellStart"/>
      <w:r w:rsidRPr="000A2F3E">
        <w:rPr>
          <w:rFonts w:ascii="Trebuchet MS" w:hAnsi="Trebuchet MS"/>
          <w:sz w:val="24"/>
          <w:szCs w:val="24"/>
        </w:rPr>
        <w:t>eligibil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așa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0A2F3E">
        <w:rPr>
          <w:rFonts w:ascii="Trebuchet MS" w:hAnsi="Trebuchet MS"/>
          <w:sz w:val="24"/>
          <w:szCs w:val="24"/>
        </w:rPr>
        <w:t>este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stabilit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PNDR 2014-2020.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acest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sens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vă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rugăm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consultați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hărţile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listele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UAT-urile </w:t>
      </w:r>
      <w:proofErr w:type="spellStart"/>
      <w:r w:rsidRPr="000A2F3E">
        <w:rPr>
          <w:rFonts w:ascii="Trebuchet MS" w:hAnsi="Trebuchet MS"/>
          <w:sz w:val="24"/>
          <w:szCs w:val="24"/>
        </w:rPr>
        <w:t>eligibile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afișate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centrele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județene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/ locale APIA.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2026 </w:t>
      </w:r>
      <w:proofErr w:type="spellStart"/>
      <w:r w:rsidRPr="000A2F3E">
        <w:rPr>
          <w:rFonts w:ascii="Trebuchet MS" w:hAnsi="Trebuchet MS"/>
          <w:sz w:val="24"/>
          <w:szCs w:val="24"/>
        </w:rPr>
        <w:t>continuă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implementarea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angajamentelor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desfăşurare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(P7, P10–M.10, M11.1 din PNDR 2014-2020, precum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deschise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anteriori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Intervențiile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DR-01, DR-02, DR-04, DR-05 din PS PAC 2023-2027) pe o </w:t>
      </w:r>
      <w:proofErr w:type="spellStart"/>
      <w:r w:rsidRPr="000A2F3E">
        <w:rPr>
          <w:rFonts w:ascii="Trebuchet MS" w:hAnsi="Trebuchet MS"/>
          <w:sz w:val="24"/>
          <w:szCs w:val="24"/>
        </w:rPr>
        <w:t>perioadă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5 ani de la data </w:t>
      </w:r>
      <w:proofErr w:type="spellStart"/>
      <w:r w:rsidRPr="000A2F3E">
        <w:rPr>
          <w:rFonts w:ascii="Trebuchet MS" w:hAnsi="Trebuchet MS"/>
          <w:sz w:val="24"/>
          <w:szCs w:val="24"/>
        </w:rPr>
        <w:t>semnării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0A2F3E">
        <w:rPr>
          <w:rFonts w:ascii="Trebuchet MS" w:hAnsi="Trebuchet MS"/>
          <w:sz w:val="24"/>
          <w:szCs w:val="24"/>
        </w:rPr>
        <w:t>Atenție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! Din </w:t>
      </w:r>
      <w:proofErr w:type="spellStart"/>
      <w:r w:rsidRPr="000A2F3E">
        <w:rPr>
          <w:rFonts w:ascii="Trebuchet MS" w:hAnsi="Trebuchet MS"/>
          <w:sz w:val="24"/>
          <w:szCs w:val="24"/>
        </w:rPr>
        <w:t>anul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2026 nu se </w:t>
      </w:r>
      <w:proofErr w:type="spellStart"/>
      <w:r w:rsidRPr="000A2F3E">
        <w:rPr>
          <w:rFonts w:ascii="Trebuchet MS" w:hAnsi="Trebuchet MS"/>
          <w:sz w:val="24"/>
          <w:szCs w:val="24"/>
        </w:rPr>
        <w:t>mai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poate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solicita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0A2F3E">
        <w:rPr>
          <w:rFonts w:ascii="Trebuchet MS" w:hAnsi="Trebuchet MS"/>
          <w:sz w:val="24"/>
          <w:szCs w:val="24"/>
        </w:rPr>
        <w:t>cadrul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submăsurii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M11.1-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metodele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agricultură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( sM</w:t>
      </w:r>
      <w:proofErr w:type="gramEnd"/>
      <w:r w:rsidRPr="000A2F3E">
        <w:rPr>
          <w:rFonts w:ascii="Trebuchet MS" w:hAnsi="Trebuchet MS"/>
          <w:sz w:val="24"/>
          <w:szCs w:val="24"/>
        </w:rPr>
        <w:t xml:space="preserve">11.1), </w:t>
      </w:r>
      <w:proofErr w:type="spellStart"/>
      <w:r w:rsidRPr="000A2F3E">
        <w:rPr>
          <w:rFonts w:ascii="Trebuchet MS" w:hAnsi="Trebuchet MS"/>
          <w:sz w:val="24"/>
          <w:szCs w:val="24"/>
        </w:rPr>
        <w:t>însă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semnate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cadrul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sM11.1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perioada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2022, 2023, se </w:t>
      </w:r>
      <w:proofErr w:type="spellStart"/>
      <w:r w:rsidRPr="000A2F3E">
        <w:rPr>
          <w:rFonts w:ascii="Trebuchet MS" w:hAnsi="Trebuchet MS"/>
          <w:sz w:val="24"/>
          <w:szCs w:val="24"/>
        </w:rPr>
        <w:t>vor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urmări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până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împlinerea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celor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5 ani, </w:t>
      </w:r>
      <w:proofErr w:type="spellStart"/>
      <w:r w:rsidRPr="000A2F3E">
        <w:rPr>
          <w:rFonts w:ascii="Trebuchet MS" w:hAnsi="Trebuchet MS"/>
          <w:sz w:val="24"/>
          <w:szCs w:val="24"/>
        </w:rPr>
        <w:t>asumați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semnarea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angajamentului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inițial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Pot fi </w:t>
      </w:r>
      <w:proofErr w:type="spellStart"/>
      <w:r w:rsidRPr="000A2F3E">
        <w:rPr>
          <w:rFonts w:ascii="Trebuchet MS" w:hAnsi="Trebuchet MS"/>
          <w:sz w:val="24"/>
          <w:szCs w:val="24"/>
        </w:rPr>
        <w:t>deschise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noi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cadrul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intervențiilor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din PS PAC 2023 – 2027: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5. 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DR-01: </w:t>
      </w:r>
      <w:proofErr w:type="spellStart"/>
      <w:r w:rsidRPr="000A2F3E">
        <w:rPr>
          <w:rFonts w:ascii="Trebuchet MS" w:hAnsi="Trebuchet MS"/>
          <w:sz w:val="24"/>
          <w:szCs w:val="24"/>
        </w:rPr>
        <w:t>Agro-mediu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pajiști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permanente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(DR-01) din PS 2023-2027: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1 -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înaltă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valoare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naturală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1.1 - </w:t>
      </w:r>
      <w:proofErr w:type="spellStart"/>
      <w:r w:rsidRPr="000A2F3E">
        <w:rPr>
          <w:rFonts w:ascii="Trebuchet MS" w:hAnsi="Trebuchet MS"/>
          <w:sz w:val="24"/>
          <w:szCs w:val="24"/>
        </w:rPr>
        <w:t>Pajiști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înaltă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valoare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naturală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1.2 -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manuale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înaltă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valoare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naturală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1.3 -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utilaje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ușoare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înaltă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valoare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naturală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3.1 -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Crex </w:t>
      </w:r>
      <w:proofErr w:type="spellStart"/>
      <w:r w:rsidRPr="000A2F3E">
        <w:rPr>
          <w:rFonts w:ascii="Trebuchet MS" w:hAnsi="Trebuchet MS"/>
          <w:sz w:val="24"/>
          <w:szCs w:val="24"/>
        </w:rPr>
        <w:t>crex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3.1.1 -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manuale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Crex </w:t>
      </w:r>
      <w:proofErr w:type="spellStart"/>
      <w:r w:rsidRPr="000A2F3E">
        <w:rPr>
          <w:rFonts w:ascii="Trebuchet MS" w:hAnsi="Trebuchet MS"/>
          <w:sz w:val="24"/>
          <w:szCs w:val="24"/>
        </w:rPr>
        <w:t>crex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3.1.2 -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utilaje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uşoare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Crex </w:t>
      </w:r>
      <w:proofErr w:type="spellStart"/>
      <w:r w:rsidRPr="000A2F3E">
        <w:rPr>
          <w:rFonts w:ascii="Trebuchet MS" w:hAnsi="Trebuchet MS"/>
          <w:sz w:val="24"/>
          <w:szCs w:val="24"/>
        </w:rPr>
        <w:t>crex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3.2 -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Lanius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minor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Falco </w:t>
      </w:r>
      <w:proofErr w:type="spellStart"/>
      <w:r w:rsidRPr="000A2F3E">
        <w:rPr>
          <w:rFonts w:ascii="Trebuchet MS" w:hAnsi="Trebuchet MS"/>
          <w:sz w:val="24"/>
          <w:szCs w:val="24"/>
        </w:rPr>
        <w:t>vespertinus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: 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lastRenderedPageBreak/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3.2.1-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manuale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Lanius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minor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Falco </w:t>
      </w:r>
      <w:proofErr w:type="spellStart"/>
      <w:r w:rsidRPr="000A2F3E">
        <w:rPr>
          <w:rFonts w:ascii="Trebuchet MS" w:hAnsi="Trebuchet MS"/>
          <w:sz w:val="24"/>
          <w:szCs w:val="24"/>
        </w:rPr>
        <w:t>vespertinus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3.2.2-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utilaje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uşoare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0A2F3E">
        <w:rPr>
          <w:rFonts w:ascii="Trebuchet MS" w:hAnsi="Trebuchet MS"/>
          <w:sz w:val="24"/>
          <w:szCs w:val="24"/>
        </w:rPr>
        <w:t>Lanius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 minor</w:t>
      </w:r>
      <w:proofErr w:type="gram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Falco </w:t>
      </w:r>
      <w:proofErr w:type="spellStart"/>
      <w:r w:rsidRPr="000A2F3E">
        <w:rPr>
          <w:rFonts w:ascii="Trebuchet MS" w:hAnsi="Trebuchet MS"/>
          <w:sz w:val="24"/>
          <w:szCs w:val="24"/>
        </w:rPr>
        <w:t>vespertinus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6 -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0A2F3E">
        <w:rPr>
          <w:rFonts w:ascii="Trebuchet MS" w:hAnsi="Trebuchet MS"/>
          <w:sz w:val="24"/>
          <w:szCs w:val="24"/>
        </w:rPr>
        <w:t>fluturi</w:t>
      </w:r>
      <w:proofErr w:type="spellEnd"/>
      <w:proofErr w:type="gram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Maculinea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sp.):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6.1-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manuale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fluturi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Maculinea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sp.);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>-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6.2-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utilaje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0A2F3E">
        <w:rPr>
          <w:rFonts w:ascii="Trebuchet MS" w:hAnsi="Trebuchet MS"/>
          <w:sz w:val="24"/>
          <w:szCs w:val="24"/>
        </w:rPr>
        <w:t>uşoare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 pe</w:t>
      </w:r>
      <w:proofErr w:type="gram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fluturi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Maculinea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sp.);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9.2 -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permanente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0A2F3E">
        <w:rPr>
          <w:rFonts w:ascii="Trebuchet MS" w:hAnsi="Trebuchet MS"/>
          <w:sz w:val="24"/>
          <w:szCs w:val="24"/>
        </w:rPr>
        <w:t>hrănire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acvila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țipătoare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mică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9.2.1 –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manuale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acvila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țipătoare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mică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; 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9.2.2 – </w:t>
      </w:r>
      <w:proofErr w:type="spellStart"/>
      <w:r w:rsidRPr="000A2F3E">
        <w:rPr>
          <w:rFonts w:ascii="Trebuchet MS" w:hAnsi="Trebuchet MS"/>
          <w:sz w:val="24"/>
          <w:szCs w:val="24"/>
        </w:rPr>
        <w:t>lucrări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utilaje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uşoare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acvila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țipătoare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mică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6. 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DR-02: </w:t>
      </w:r>
      <w:proofErr w:type="spellStart"/>
      <w:r w:rsidRPr="000A2F3E">
        <w:rPr>
          <w:rFonts w:ascii="Trebuchet MS" w:hAnsi="Trebuchet MS"/>
          <w:sz w:val="24"/>
          <w:szCs w:val="24"/>
        </w:rPr>
        <w:t>Agro-mediu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terenuri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(DR-02) din PS 2023-2027 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4 - </w:t>
      </w:r>
      <w:proofErr w:type="spellStart"/>
      <w:r w:rsidRPr="000A2F3E">
        <w:rPr>
          <w:rFonts w:ascii="Trebuchet MS" w:hAnsi="Trebuchet MS"/>
          <w:sz w:val="24"/>
          <w:szCs w:val="24"/>
        </w:rPr>
        <w:t>Culturi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verzi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5 - </w:t>
      </w:r>
      <w:proofErr w:type="spellStart"/>
      <w:r w:rsidRPr="000A2F3E">
        <w:rPr>
          <w:rFonts w:ascii="Trebuchet MS" w:hAnsi="Trebuchet MS"/>
          <w:sz w:val="24"/>
          <w:szCs w:val="24"/>
        </w:rPr>
        <w:t>Adaptarea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efectele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schimbărilor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climatice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7 – </w:t>
      </w:r>
      <w:proofErr w:type="spellStart"/>
      <w:r w:rsidRPr="000A2F3E">
        <w:rPr>
          <w:rFonts w:ascii="Trebuchet MS" w:hAnsi="Trebuchet MS"/>
          <w:sz w:val="24"/>
          <w:szCs w:val="24"/>
        </w:rPr>
        <w:t>Terenuri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0A2F3E">
        <w:rPr>
          <w:rFonts w:ascii="Trebuchet MS" w:hAnsi="Trebuchet MS"/>
          <w:sz w:val="24"/>
          <w:szCs w:val="24"/>
        </w:rPr>
        <w:t>hrănire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acvila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țipătoare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mică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(Aquila </w:t>
      </w:r>
      <w:proofErr w:type="spellStart"/>
      <w:r w:rsidRPr="000A2F3E">
        <w:rPr>
          <w:rFonts w:ascii="Trebuchet MS" w:hAnsi="Trebuchet MS"/>
          <w:sz w:val="24"/>
          <w:szCs w:val="24"/>
        </w:rPr>
        <w:t>pomarina</w:t>
      </w:r>
      <w:proofErr w:type="spellEnd"/>
      <w:r w:rsidRPr="000A2F3E">
        <w:rPr>
          <w:rFonts w:ascii="Trebuchet MS" w:hAnsi="Trebuchet MS"/>
          <w:sz w:val="24"/>
          <w:szCs w:val="24"/>
        </w:rPr>
        <w:t>);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9.1 – </w:t>
      </w:r>
      <w:proofErr w:type="spellStart"/>
      <w:r w:rsidRPr="000A2F3E">
        <w:rPr>
          <w:rFonts w:ascii="Trebuchet MS" w:hAnsi="Trebuchet MS"/>
          <w:sz w:val="24"/>
          <w:szCs w:val="24"/>
        </w:rPr>
        <w:t>Terenuri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importante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0A2F3E">
        <w:rPr>
          <w:rFonts w:ascii="Trebuchet MS" w:hAnsi="Trebuchet MS"/>
          <w:sz w:val="24"/>
          <w:szCs w:val="24"/>
        </w:rPr>
        <w:t>hrănire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acvila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țipătoare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10 – </w:t>
      </w:r>
      <w:proofErr w:type="spellStart"/>
      <w:r w:rsidRPr="000A2F3E">
        <w:rPr>
          <w:rFonts w:ascii="Trebuchet MS" w:hAnsi="Trebuchet MS"/>
          <w:sz w:val="24"/>
          <w:szCs w:val="24"/>
        </w:rPr>
        <w:t>Refugii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terenuri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speciile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păsări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comune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asociate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terenurilor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agricole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7. 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DR-03: </w:t>
      </w:r>
      <w:proofErr w:type="spellStart"/>
      <w:r w:rsidRPr="000A2F3E">
        <w:rPr>
          <w:rFonts w:ascii="Trebuchet MS" w:hAnsi="Trebuchet MS"/>
          <w:sz w:val="24"/>
          <w:szCs w:val="24"/>
        </w:rPr>
        <w:t>Creșterea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animalelor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fermă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0A2F3E">
        <w:rPr>
          <w:rFonts w:ascii="Trebuchet MS" w:hAnsi="Trebuchet MS"/>
          <w:sz w:val="24"/>
          <w:szCs w:val="24"/>
        </w:rPr>
        <w:t>rase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locale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pericol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abandon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angajamente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noi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deschise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0A2F3E">
        <w:rPr>
          <w:rFonts w:ascii="Trebuchet MS" w:hAnsi="Trebuchet MS"/>
          <w:sz w:val="24"/>
          <w:szCs w:val="24"/>
        </w:rPr>
        <w:t>perioadă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5 ani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deținerea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femele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reproducție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rasă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pură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locală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înscrise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registrul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genealogic al </w:t>
      </w:r>
      <w:proofErr w:type="spellStart"/>
      <w:r w:rsidRPr="000A2F3E">
        <w:rPr>
          <w:rFonts w:ascii="Trebuchet MS" w:hAnsi="Trebuchet MS"/>
          <w:sz w:val="24"/>
          <w:szCs w:val="24"/>
        </w:rPr>
        <w:t>rasei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8. 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 – 04: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metodele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agricultură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(DR-04) din PS 2023-2027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1 - </w:t>
      </w:r>
      <w:proofErr w:type="spellStart"/>
      <w:r w:rsidRPr="000A2F3E">
        <w:rPr>
          <w:rFonts w:ascii="Trebuchet MS" w:hAnsi="Trebuchet MS"/>
          <w:sz w:val="24"/>
          <w:szCs w:val="24"/>
        </w:rPr>
        <w:t>culturi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agricole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terenuri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inclusiv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plante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nutreţ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2 - legume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3 - </w:t>
      </w:r>
      <w:proofErr w:type="spellStart"/>
      <w:r w:rsidRPr="000A2F3E">
        <w:rPr>
          <w:rFonts w:ascii="Trebuchet MS" w:hAnsi="Trebuchet MS"/>
          <w:sz w:val="24"/>
          <w:szCs w:val="24"/>
        </w:rPr>
        <w:t>livezi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4 - vii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5 - </w:t>
      </w:r>
      <w:proofErr w:type="spellStart"/>
      <w:r w:rsidRPr="000A2F3E">
        <w:rPr>
          <w:rFonts w:ascii="Trebuchet MS" w:hAnsi="Trebuchet MS"/>
          <w:sz w:val="24"/>
          <w:szCs w:val="24"/>
        </w:rPr>
        <w:t>plante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medicinale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aromatice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6 –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permanente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6.1 -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permanente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fără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agro-mediu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DR-01 din PS 2023-2027);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6.2 -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permanente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conversia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angajament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agro-mediu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DR-01 din PS 2023-2027).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9. 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 – 05 – </w:t>
      </w:r>
      <w:proofErr w:type="spellStart"/>
      <w:r w:rsidRPr="000A2F3E">
        <w:rPr>
          <w:rFonts w:ascii="Trebuchet MS" w:hAnsi="Trebuchet MS"/>
          <w:sz w:val="24"/>
          <w:szCs w:val="24"/>
        </w:rPr>
        <w:t>Agricultură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0A2F3E">
        <w:rPr>
          <w:rFonts w:ascii="Trebuchet MS" w:hAnsi="Trebuchet MS"/>
          <w:sz w:val="24"/>
          <w:szCs w:val="24"/>
        </w:rPr>
        <w:t>menținerea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certificării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(DR-05) din PS 2023-2027.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1 - </w:t>
      </w:r>
      <w:proofErr w:type="spellStart"/>
      <w:r w:rsidRPr="000A2F3E">
        <w:rPr>
          <w:rFonts w:ascii="Trebuchet MS" w:hAnsi="Trebuchet MS"/>
          <w:sz w:val="24"/>
          <w:szCs w:val="24"/>
        </w:rPr>
        <w:t>culturi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agricole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0A2F3E">
        <w:rPr>
          <w:rFonts w:ascii="Trebuchet MS" w:hAnsi="Trebuchet MS"/>
          <w:sz w:val="24"/>
          <w:szCs w:val="24"/>
        </w:rPr>
        <w:t>terenuri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arabile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inclusiv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plante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nutreţ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) certificate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2 - legume certificate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3 - </w:t>
      </w:r>
      <w:proofErr w:type="spellStart"/>
      <w:r w:rsidRPr="000A2F3E">
        <w:rPr>
          <w:rFonts w:ascii="Trebuchet MS" w:hAnsi="Trebuchet MS"/>
          <w:sz w:val="24"/>
          <w:szCs w:val="24"/>
        </w:rPr>
        <w:t>livezi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4 - vii certificate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5 - </w:t>
      </w:r>
      <w:proofErr w:type="spellStart"/>
      <w:r w:rsidRPr="000A2F3E">
        <w:rPr>
          <w:rFonts w:ascii="Trebuchet MS" w:hAnsi="Trebuchet MS"/>
          <w:sz w:val="24"/>
          <w:szCs w:val="24"/>
        </w:rPr>
        <w:t>plante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medicinale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aromatice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;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0A2F3E">
        <w:rPr>
          <w:rFonts w:ascii="Trebuchet MS" w:hAnsi="Trebuchet MS"/>
          <w:sz w:val="24"/>
          <w:szCs w:val="24"/>
        </w:rPr>
        <w:t>Pachetul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6 –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permanente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>: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6.1 -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permanente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fără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agro-mediu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și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DR-01 din PS 2023-2027)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0A2F3E">
        <w:rPr>
          <w:rFonts w:ascii="Trebuchet MS" w:hAnsi="Trebuchet MS"/>
          <w:sz w:val="24"/>
          <w:szCs w:val="24"/>
        </w:rPr>
        <w:t>varianta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6.2 - </w:t>
      </w:r>
      <w:proofErr w:type="spellStart"/>
      <w:r w:rsidRPr="000A2F3E">
        <w:rPr>
          <w:rFonts w:ascii="Trebuchet MS" w:hAnsi="Trebuchet MS"/>
          <w:sz w:val="24"/>
          <w:szCs w:val="24"/>
        </w:rPr>
        <w:t>pajişti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permanente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agricultura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ecologică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0A2F3E">
        <w:rPr>
          <w:rFonts w:ascii="Trebuchet MS" w:hAnsi="Trebuchet MS"/>
          <w:sz w:val="24"/>
          <w:szCs w:val="24"/>
        </w:rPr>
        <w:t>angajament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agro-mediu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şi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climă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DR-01 din PS 2023-2027).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lastRenderedPageBreak/>
        <w:t xml:space="preserve">11. 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DR-09 - Zone </w:t>
      </w:r>
      <w:proofErr w:type="spellStart"/>
      <w:r w:rsidRPr="000A2F3E">
        <w:rPr>
          <w:rFonts w:ascii="Trebuchet MS" w:hAnsi="Trebuchet MS"/>
          <w:sz w:val="24"/>
          <w:szCs w:val="24"/>
        </w:rPr>
        <w:t>afectate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constrângeri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naturale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-ZM din PS 2023-2027, 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DR-10 - Zone </w:t>
      </w:r>
      <w:proofErr w:type="spellStart"/>
      <w:r w:rsidRPr="000A2F3E">
        <w:rPr>
          <w:rFonts w:ascii="Trebuchet MS" w:hAnsi="Trebuchet MS"/>
          <w:sz w:val="24"/>
          <w:szCs w:val="24"/>
        </w:rPr>
        <w:t>afectate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constrângeri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naturale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semnificative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- SEMN din PS 2023-2027, 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DR-11 - Zone </w:t>
      </w:r>
      <w:proofErr w:type="spellStart"/>
      <w:r w:rsidRPr="000A2F3E">
        <w:rPr>
          <w:rFonts w:ascii="Trebuchet MS" w:hAnsi="Trebuchet MS"/>
          <w:sz w:val="24"/>
          <w:szCs w:val="24"/>
        </w:rPr>
        <w:t>afectate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constrângeri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naturale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specifice</w:t>
      </w:r>
      <w:proofErr w:type="spellEnd"/>
      <w:r w:rsidRPr="000A2F3E">
        <w:rPr>
          <w:rFonts w:ascii="Trebuchet MS" w:hAnsi="Trebuchet MS"/>
          <w:sz w:val="24"/>
          <w:szCs w:val="24"/>
        </w:rPr>
        <w:t>-SPEC din PS 2023-2027.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0A2F3E">
        <w:rPr>
          <w:rFonts w:ascii="Trebuchet MS" w:hAnsi="Trebuchet MS"/>
          <w:sz w:val="24"/>
          <w:szCs w:val="24"/>
        </w:rPr>
        <w:t xml:space="preserve">NOTĂ: </w:t>
      </w: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0A2F3E">
        <w:rPr>
          <w:rFonts w:ascii="Trebuchet MS" w:hAnsi="Trebuchet MS"/>
          <w:sz w:val="24"/>
          <w:szCs w:val="24"/>
        </w:rPr>
        <w:t>putea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beneficia de </w:t>
      </w:r>
      <w:proofErr w:type="spellStart"/>
      <w:r w:rsidRPr="000A2F3E">
        <w:rPr>
          <w:rFonts w:ascii="Trebuchet MS" w:hAnsi="Trebuchet MS"/>
          <w:sz w:val="24"/>
          <w:szCs w:val="24"/>
        </w:rPr>
        <w:t>sprijin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prin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intervenția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DR-01, DR-02, (cu </w:t>
      </w:r>
      <w:proofErr w:type="spellStart"/>
      <w:r w:rsidRPr="000A2F3E">
        <w:rPr>
          <w:rFonts w:ascii="Trebuchet MS" w:hAnsi="Trebuchet MS"/>
          <w:sz w:val="24"/>
          <w:szCs w:val="24"/>
        </w:rPr>
        <w:t>excepția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P4) DR-09, DR-10, DR-11, </w:t>
      </w:r>
      <w:proofErr w:type="spellStart"/>
      <w:r w:rsidRPr="000A2F3E">
        <w:rPr>
          <w:rFonts w:ascii="Trebuchet MS" w:hAnsi="Trebuchet MS"/>
          <w:sz w:val="24"/>
          <w:szCs w:val="24"/>
        </w:rPr>
        <w:t>parcelele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trebuie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fie situate </w:t>
      </w:r>
      <w:proofErr w:type="spellStart"/>
      <w:r w:rsidRPr="000A2F3E">
        <w:rPr>
          <w:rFonts w:ascii="Trebuchet MS" w:hAnsi="Trebuchet MS"/>
          <w:sz w:val="24"/>
          <w:szCs w:val="24"/>
        </w:rPr>
        <w:t>într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-un UAT </w:t>
      </w:r>
      <w:proofErr w:type="spellStart"/>
      <w:r w:rsidRPr="000A2F3E">
        <w:rPr>
          <w:rFonts w:ascii="Trebuchet MS" w:hAnsi="Trebuchet MS"/>
          <w:sz w:val="24"/>
          <w:szCs w:val="24"/>
        </w:rPr>
        <w:t>eligibil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așa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0A2F3E">
        <w:rPr>
          <w:rFonts w:ascii="Trebuchet MS" w:hAnsi="Trebuchet MS"/>
          <w:sz w:val="24"/>
          <w:szCs w:val="24"/>
        </w:rPr>
        <w:t>este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stabilit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PNS 2023-2027.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0A2F3E">
        <w:rPr>
          <w:rFonts w:ascii="Trebuchet MS" w:hAnsi="Trebuchet MS"/>
          <w:sz w:val="24"/>
          <w:szCs w:val="24"/>
        </w:rPr>
        <w:t>Pentru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angajamentele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aflate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desfășurare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0A2F3E">
        <w:rPr>
          <w:rFonts w:ascii="Trebuchet MS" w:hAnsi="Trebuchet MS"/>
          <w:sz w:val="24"/>
          <w:szCs w:val="24"/>
        </w:rPr>
        <w:t>în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caz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constatare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nerespectare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cerințe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bază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, se </w:t>
      </w:r>
      <w:proofErr w:type="spellStart"/>
      <w:r w:rsidRPr="000A2F3E">
        <w:rPr>
          <w:rFonts w:ascii="Trebuchet MS" w:hAnsi="Trebuchet MS"/>
          <w:sz w:val="24"/>
          <w:szCs w:val="24"/>
        </w:rPr>
        <w:t>vor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aplica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prevederile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Ordinului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MADR </w:t>
      </w:r>
      <w:proofErr w:type="spellStart"/>
      <w:r w:rsidRPr="000A2F3E">
        <w:rPr>
          <w:rFonts w:ascii="Trebuchet MS" w:hAnsi="Trebuchet MS"/>
          <w:sz w:val="24"/>
          <w:szCs w:val="24"/>
        </w:rPr>
        <w:t>privind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aprobarea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0A2F3E">
        <w:rPr>
          <w:rFonts w:ascii="Trebuchet MS" w:hAnsi="Trebuchet MS"/>
          <w:sz w:val="24"/>
          <w:szCs w:val="24"/>
        </w:rPr>
        <w:t>sistemelor</w:t>
      </w:r>
      <w:proofErr w:type="spellEnd"/>
      <w:r w:rsidRPr="000A2F3E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0A2F3E">
        <w:rPr>
          <w:rFonts w:ascii="Trebuchet MS" w:hAnsi="Trebuchet MS"/>
          <w:sz w:val="24"/>
          <w:szCs w:val="24"/>
        </w:rPr>
        <w:t>sancţiuni</w:t>
      </w:r>
      <w:proofErr w:type="spellEnd"/>
      <w:r w:rsidRPr="000A2F3E">
        <w:rPr>
          <w:rFonts w:ascii="Trebuchet MS" w:hAnsi="Trebuchet MS"/>
          <w:sz w:val="24"/>
          <w:szCs w:val="24"/>
        </w:rPr>
        <w:t>.</w:t>
      </w:r>
    </w:p>
    <w:p w:rsidR="007877E0" w:rsidRPr="000A2F3E" w:rsidRDefault="007877E0" w:rsidP="007877E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7877E0" w:rsidRDefault="007877E0" w:rsidP="007877E0">
      <w:pPr>
        <w:spacing w:after="0" w:line="240" w:lineRule="auto"/>
        <w:jc w:val="both"/>
      </w:pPr>
    </w:p>
    <w:p w:rsidR="007877E0" w:rsidRDefault="007877E0" w:rsidP="007877E0">
      <w:pPr>
        <w:spacing w:after="0" w:line="240" w:lineRule="auto"/>
        <w:jc w:val="both"/>
      </w:pPr>
    </w:p>
    <w:p w:rsidR="007877E0" w:rsidRDefault="007877E0" w:rsidP="007877E0">
      <w:pPr>
        <w:spacing w:after="0" w:line="240" w:lineRule="auto"/>
        <w:jc w:val="both"/>
      </w:pPr>
    </w:p>
    <w:p w:rsidR="007877E0" w:rsidRDefault="007877E0" w:rsidP="007877E0">
      <w:pPr>
        <w:spacing w:after="0" w:line="240" w:lineRule="auto"/>
        <w:jc w:val="both"/>
      </w:pPr>
    </w:p>
    <w:p w:rsidR="007877E0" w:rsidRDefault="007877E0" w:rsidP="007877E0">
      <w:pPr>
        <w:spacing w:after="0" w:line="240" w:lineRule="auto"/>
        <w:jc w:val="both"/>
      </w:pPr>
    </w:p>
    <w:p w:rsidR="00DC79AE" w:rsidRDefault="00DC79AE"/>
    <w:sectPr w:rsidR="00DC79AE" w:rsidSect="007877E0">
      <w:pgSz w:w="12240" w:h="15840"/>
      <w:pgMar w:top="432" w:right="864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E0"/>
    <w:rsid w:val="005348B5"/>
    <w:rsid w:val="007877E0"/>
    <w:rsid w:val="00C9275C"/>
    <w:rsid w:val="00D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933A"/>
  <w15:chartTrackingRefBased/>
  <w15:docId w15:val="{FAB9D191-B0BB-4545-9414-973DE4CB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7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1427</Words>
  <Characters>8137</Characters>
  <Application>Microsoft Office Word</Application>
  <DocSecurity>0</DocSecurity>
  <Lines>67</Lines>
  <Paragraphs>19</Paragraphs>
  <ScaleCrop>false</ScaleCrop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Prodan</dc:creator>
  <cp:keywords/>
  <dc:description/>
  <cp:lastModifiedBy>Gina Prodan</cp:lastModifiedBy>
  <cp:revision>1</cp:revision>
  <dcterms:created xsi:type="dcterms:W3CDTF">2026-03-04T11:56:00Z</dcterms:created>
  <dcterms:modified xsi:type="dcterms:W3CDTF">2026-03-04T11:58:00Z</dcterms:modified>
</cp:coreProperties>
</file>