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73" w:rsidRPr="002763DD" w:rsidRDefault="006208EA" w:rsidP="00897851">
      <w:pPr>
        <w:jc w:val="center"/>
        <w:rPr>
          <w:lang w:val="ro-RO"/>
        </w:rPr>
      </w:pPr>
      <w:r w:rsidRPr="007C0E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3FD48C" wp14:editId="5ACA01AF">
            <wp:extent cx="5943600" cy="782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C82" w:rsidRPr="003F13A4" w:rsidRDefault="004626E1" w:rsidP="00374C82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04</w:t>
      </w:r>
      <w:r w:rsidR="00A3693D"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  <w:lang w:val="ro-RO"/>
        </w:rPr>
        <w:t>mart</w:t>
      </w:r>
      <w:r w:rsidR="009759BE" w:rsidRPr="003F13A4">
        <w:rPr>
          <w:rFonts w:ascii="Trebuchet MS" w:hAnsi="Trebuchet MS" w:cs="Times New Roman"/>
          <w:b/>
          <w:sz w:val="24"/>
          <w:szCs w:val="24"/>
          <w:lang w:val="ro-RO"/>
        </w:rPr>
        <w:t>ie</w:t>
      </w:r>
      <w:r w:rsidR="00A3693D"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20</w:t>
      </w:r>
      <w:r w:rsidR="00A7526D" w:rsidRPr="003F13A4"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>
        <w:rPr>
          <w:rFonts w:ascii="Trebuchet MS" w:hAnsi="Trebuchet MS" w:cs="Times New Roman"/>
          <w:b/>
          <w:sz w:val="24"/>
          <w:szCs w:val="24"/>
          <w:lang w:val="ro-RO"/>
        </w:rPr>
        <w:t>6</w:t>
      </w:r>
    </w:p>
    <w:p w:rsidR="00C04170" w:rsidRPr="003F13A4" w:rsidRDefault="00C04170" w:rsidP="00374C82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9759BE" w:rsidRPr="00423FF5" w:rsidRDefault="00843083" w:rsidP="000745DC">
      <w:pPr>
        <w:autoSpaceDE w:val="0"/>
        <w:autoSpaceDN w:val="0"/>
        <w:adjustRightInd w:val="0"/>
        <w:spacing w:after="0" w:line="293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423FF5">
        <w:rPr>
          <w:rFonts w:ascii="Trebuchet MS" w:hAnsi="Trebuchet MS" w:cs="Times New Roman"/>
          <w:b/>
          <w:bCs/>
          <w:sz w:val="24"/>
          <w:szCs w:val="24"/>
          <w:lang w:val="ro-RO"/>
        </w:rPr>
        <w:t>COMUNICAT</w:t>
      </w:r>
      <w:r w:rsidR="008A0881" w:rsidRPr="00423FF5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9759BE" w:rsidRPr="00423FF5">
        <w:rPr>
          <w:rFonts w:ascii="Trebuchet MS" w:hAnsi="Trebuchet MS" w:cs="Times New Roman"/>
          <w:b/>
          <w:bCs/>
          <w:sz w:val="24"/>
          <w:szCs w:val="24"/>
          <w:lang w:val="ro-RO"/>
        </w:rPr>
        <w:t>DE PRESĂ</w:t>
      </w:r>
    </w:p>
    <w:p w:rsidR="000745DC" w:rsidRPr="00423FF5" w:rsidRDefault="008C5560" w:rsidP="006614F3">
      <w:pPr>
        <w:autoSpaceDE w:val="0"/>
        <w:autoSpaceDN w:val="0"/>
        <w:adjustRightInd w:val="0"/>
        <w:spacing w:before="120" w:after="0" w:line="293" w:lineRule="auto"/>
        <w:ind w:left="-1152" w:right="-1008"/>
        <w:jc w:val="center"/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</w:pPr>
      <w:r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APIA dă s</w:t>
      </w:r>
      <w:r w:rsidR="000745DC"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tartul Campaniei de informare </w:t>
      </w:r>
      <w:r w:rsidR="00DA7900"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pentru </w:t>
      </w:r>
      <w:r w:rsidR="000C6B6E" w:rsidRPr="00423FF5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primirea </w:t>
      </w:r>
      <w:r w:rsidR="000745DC"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Cereri</w:t>
      </w:r>
      <w:r w:rsidR="000C6B6E"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lor</w:t>
      </w:r>
      <w:r w:rsidR="000745DC" w:rsidRPr="00423FF5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 de Plată în</w:t>
      </w:r>
      <w:r w:rsidR="000745DC" w:rsidRPr="00423FF5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 anul 202</w:t>
      </w:r>
      <w:r w:rsidR="004626E1" w:rsidRPr="00423FF5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>6</w:t>
      </w:r>
    </w:p>
    <w:p w:rsidR="000745DC" w:rsidRPr="00423FF5" w:rsidRDefault="00D5414D" w:rsidP="00897851">
      <w:pPr>
        <w:autoSpaceDE w:val="0"/>
        <w:autoSpaceDN w:val="0"/>
        <w:adjustRightInd w:val="0"/>
        <w:spacing w:before="600" w:after="0"/>
        <w:jc w:val="both"/>
        <w:rPr>
          <w:rFonts w:ascii="Trebuchet MS" w:eastAsia="Calibri" w:hAnsi="Trebuchet MS" w:cs="Times New Roman"/>
          <w:color w:val="FF0000"/>
          <w:sz w:val="24"/>
          <w:szCs w:val="24"/>
          <w:lang w:val="ro-RO"/>
        </w:rPr>
      </w:pPr>
      <w:proofErr w:type="spellStart"/>
      <w:r w:rsidRPr="00423FF5">
        <w:rPr>
          <w:rFonts w:ascii="Trebuchet MS" w:hAnsi="Trebuchet MS" w:cs="Times New Roman"/>
          <w:sz w:val="24"/>
          <w:szCs w:val="24"/>
          <w:lang w:val="ro-RO"/>
        </w:rPr>
        <w:t>Agenţia</w:t>
      </w:r>
      <w:proofErr w:type="spellEnd"/>
      <w:r w:rsidRPr="00423FF5">
        <w:rPr>
          <w:rFonts w:ascii="Trebuchet MS" w:hAnsi="Trebuchet MS" w:cs="Times New Roman"/>
          <w:sz w:val="24"/>
          <w:szCs w:val="24"/>
          <w:lang w:val="ro-RO"/>
        </w:rPr>
        <w:t xml:space="preserve"> de </w:t>
      </w:r>
      <w:proofErr w:type="spellStart"/>
      <w:r w:rsidRPr="00423FF5">
        <w:rPr>
          <w:rFonts w:ascii="Trebuchet MS" w:hAnsi="Trebuchet MS" w:cs="Times New Roman"/>
          <w:sz w:val="24"/>
          <w:szCs w:val="24"/>
          <w:lang w:val="ro-RO"/>
        </w:rPr>
        <w:t>Plăţi</w:t>
      </w:r>
      <w:proofErr w:type="spellEnd"/>
      <w:r w:rsidRPr="00423FF5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proofErr w:type="spellStart"/>
      <w:r w:rsidRPr="00423FF5">
        <w:rPr>
          <w:rFonts w:ascii="Trebuchet MS" w:hAnsi="Trebuchet MS" w:cs="Times New Roman"/>
          <w:sz w:val="24"/>
          <w:szCs w:val="24"/>
          <w:lang w:val="ro-RO"/>
        </w:rPr>
        <w:t>şi</w:t>
      </w:r>
      <w:proofErr w:type="spellEnd"/>
      <w:r w:rsidRPr="00423FF5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proofErr w:type="spellStart"/>
      <w:r w:rsidRPr="00423FF5">
        <w:rPr>
          <w:rFonts w:ascii="Trebuchet MS" w:hAnsi="Trebuchet MS" w:cs="Times New Roman"/>
          <w:sz w:val="24"/>
          <w:szCs w:val="24"/>
          <w:lang w:val="ro-RO"/>
        </w:rPr>
        <w:t>Intervenţie</w:t>
      </w:r>
      <w:proofErr w:type="spellEnd"/>
      <w:r w:rsidRPr="00423FF5">
        <w:rPr>
          <w:rFonts w:ascii="Trebuchet MS" w:hAnsi="Trebuchet MS" w:cs="Times New Roman"/>
          <w:sz w:val="24"/>
          <w:szCs w:val="24"/>
          <w:lang w:val="ro-RO"/>
        </w:rPr>
        <w:t xml:space="preserve"> pentru Agricultură (APIA) </w:t>
      </w:r>
      <w:r w:rsidR="002035C0" w:rsidRPr="00423FF5">
        <w:rPr>
          <w:rFonts w:ascii="Trebuchet MS" w:hAnsi="Trebuchet MS" w:cs="Times New Roman"/>
          <w:sz w:val="24"/>
          <w:szCs w:val="24"/>
          <w:lang w:val="ro-RO"/>
        </w:rPr>
        <w:t xml:space="preserve">demarează </w:t>
      </w:r>
      <w:r w:rsidR="002035C0"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în data de </w:t>
      </w:r>
      <w:r w:rsidR="004626E1" w:rsidRPr="00423FF5">
        <w:rPr>
          <w:rFonts w:ascii="Trebuchet MS" w:hAnsi="Trebuchet MS" w:cs="Times New Roman"/>
          <w:b/>
          <w:bCs/>
          <w:sz w:val="24"/>
          <w:szCs w:val="24"/>
          <w:lang w:val="ro-RO"/>
        </w:rPr>
        <w:t>5 martie</w:t>
      </w:r>
      <w:r w:rsidR="002035C0" w:rsidRPr="00423FF5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2026 </w:t>
      </w:r>
      <w:r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 Campania </w:t>
      </w:r>
      <w:r w:rsidR="002035C0"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națională </w:t>
      </w:r>
      <w:r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de informare </w:t>
      </w:r>
      <w:r w:rsidRPr="00423FF5">
        <w:rPr>
          <w:rFonts w:ascii="Trebuchet MS" w:eastAsia="Calibri" w:hAnsi="Trebuchet MS" w:cs="Times New Roman"/>
          <w:b/>
          <w:sz w:val="24"/>
          <w:szCs w:val="24"/>
          <w:lang w:val="ro-RO"/>
        </w:rPr>
        <w:t>privi</w:t>
      </w:r>
      <w:r w:rsidR="00490755" w:rsidRPr="00423FF5">
        <w:rPr>
          <w:rFonts w:ascii="Trebuchet MS" w:eastAsia="Calibri" w:hAnsi="Trebuchet MS" w:cs="Times New Roman"/>
          <w:b/>
          <w:sz w:val="24"/>
          <w:szCs w:val="24"/>
          <w:lang w:val="ro-RO"/>
        </w:rPr>
        <w:t>nd</w:t>
      </w:r>
      <w:r w:rsidRPr="00423FF5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490755" w:rsidRPr="00423FF5">
        <w:rPr>
          <w:rFonts w:ascii="Trebuchet MS" w:eastAsia="Calibri" w:hAnsi="Trebuchet MS" w:cs="Times New Roman"/>
          <w:b/>
          <w:sz w:val="24"/>
          <w:szCs w:val="24"/>
          <w:lang w:val="ro-RO"/>
        </w:rPr>
        <w:t>depunere</w:t>
      </w:r>
      <w:r w:rsidR="000C6B6E" w:rsidRPr="00423FF5">
        <w:rPr>
          <w:rFonts w:ascii="Trebuchet MS" w:hAnsi="Trebuchet MS" w:cs="Times New Roman"/>
          <w:b/>
          <w:sz w:val="24"/>
          <w:szCs w:val="24"/>
          <w:lang w:val="ro-RO"/>
        </w:rPr>
        <w:t>a</w:t>
      </w:r>
      <w:r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 Cereri</w:t>
      </w:r>
      <w:r w:rsidR="000C6B6E" w:rsidRPr="00423FF5">
        <w:rPr>
          <w:rFonts w:ascii="Trebuchet MS" w:hAnsi="Trebuchet MS" w:cs="Times New Roman"/>
          <w:b/>
          <w:sz w:val="24"/>
          <w:szCs w:val="24"/>
          <w:lang w:val="ro-RO"/>
        </w:rPr>
        <w:t>lor</w:t>
      </w:r>
      <w:r w:rsidRPr="00423FF5">
        <w:rPr>
          <w:rFonts w:ascii="Trebuchet MS" w:hAnsi="Trebuchet MS" w:cs="Times New Roman"/>
          <w:b/>
          <w:sz w:val="24"/>
          <w:szCs w:val="24"/>
          <w:lang w:val="ro-RO"/>
        </w:rPr>
        <w:t xml:space="preserve"> de Plată</w:t>
      </w:r>
      <w:r w:rsidRPr="00423FF5">
        <w:rPr>
          <w:rFonts w:ascii="Trebuchet MS" w:eastAsia="Calibri" w:hAnsi="Trebuchet MS" w:cs="Times New Roman"/>
          <w:sz w:val="24"/>
          <w:szCs w:val="24"/>
          <w:lang w:val="ro-RO"/>
        </w:rPr>
        <w:t>, sub sloganul:</w:t>
      </w:r>
      <w:r w:rsidRPr="00423FF5">
        <w:rPr>
          <w:rFonts w:ascii="Trebuchet MS" w:eastAsia="Calibri" w:hAnsi="Trebuchet MS" w:cs="Times New Roman"/>
          <w:color w:val="FF0000"/>
          <w:sz w:val="24"/>
          <w:szCs w:val="24"/>
          <w:lang w:val="ro-RO"/>
        </w:rPr>
        <w:t xml:space="preserve"> </w:t>
      </w:r>
    </w:p>
    <w:p w:rsidR="00490755" w:rsidRPr="00423FF5" w:rsidRDefault="00490755" w:rsidP="00897851">
      <w:pPr>
        <w:spacing w:after="0"/>
        <w:jc w:val="center"/>
        <w:rPr>
          <w:rFonts w:ascii="Trebuchet MS" w:hAnsi="Trebuchet MS"/>
          <w:sz w:val="24"/>
          <w:szCs w:val="24"/>
        </w:rPr>
      </w:pPr>
    </w:p>
    <w:p w:rsidR="004626E1" w:rsidRPr="00423FF5" w:rsidRDefault="004626E1" w:rsidP="00897851">
      <w:pPr>
        <w:spacing w:after="0"/>
        <w:jc w:val="center"/>
        <w:rPr>
          <w:rFonts w:ascii="Trebuchet MS" w:hAnsi="Trebuchet MS"/>
          <w:b/>
          <w:bCs/>
          <w:color w:val="C00000"/>
          <w:sz w:val="24"/>
          <w:szCs w:val="24"/>
          <w:lang w:val="fr-FR"/>
        </w:rPr>
      </w:pPr>
      <w:r w:rsidRPr="00423FF5">
        <w:rPr>
          <w:rFonts w:ascii="Trebuchet MS" w:hAnsi="Trebuchet MS"/>
          <w:b/>
          <w:bCs/>
          <w:color w:val="000000"/>
          <w:sz w:val="24"/>
          <w:szCs w:val="24"/>
          <w:lang w:val="ro-RO"/>
        </w:rPr>
        <w:t>“</w:t>
      </w:r>
      <w:r w:rsidRPr="00897851">
        <w:rPr>
          <w:rFonts w:ascii="Trebuchet MS" w:hAnsi="Trebuchet MS"/>
          <w:b/>
          <w:bCs/>
          <w:color w:val="C00000"/>
          <w:sz w:val="28"/>
          <w:szCs w:val="28"/>
          <w:lang w:val="fr-FR"/>
        </w:rPr>
        <w:t>APIA</w:t>
      </w:r>
      <w:r w:rsidRPr="00423FF5">
        <w:rPr>
          <w:rFonts w:ascii="Trebuchet MS" w:hAnsi="Trebuchet MS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 xml:space="preserve">– </w:t>
      </w:r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CONTINUĂM ÎMPREUNĂ!</w:t>
      </w:r>
    </w:p>
    <w:p w:rsidR="00A77309" w:rsidRPr="00423FF5" w:rsidRDefault="004626E1" w:rsidP="00897851">
      <w:pPr>
        <w:spacing w:after="0"/>
        <w:jc w:val="center"/>
        <w:rPr>
          <w:rFonts w:ascii="Trebuchet MS" w:hAnsi="Trebuchet MS"/>
          <w:b/>
          <w:bCs/>
          <w:i/>
          <w:iCs/>
          <w:color w:val="000000"/>
          <w:sz w:val="24"/>
          <w:szCs w:val="24"/>
          <w:lang w:val="ro-RO"/>
        </w:rPr>
      </w:pPr>
      <w:proofErr w:type="spellStart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Depune</w:t>
      </w:r>
      <w:proofErr w:type="spell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Cererea</w:t>
      </w:r>
      <w:proofErr w:type="spell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plată</w:t>
      </w:r>
      <w:proofErr w:type="spell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în</w:t>
      </w:r>
      <w:proofErr w:type="spell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 xml:space="preserve"> </w:t>
      </w:r>
      <w:proofErr w:type="spellStart"/>
      <w:proofErr w:type="gramStart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perioada</w:t>
      </w:r>
      <w:proofErr w:type="spell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>:</w:t>
      </w:r>
      <w:proofErr w:type="gramEnd"/>
      <w:r w:rsidRPr="00423FF5">
        <w:rPr>
          <w:rFonts w:ascii="Trebuchet MS" w:hAnsi="Trebuchet MS"/>
          <w:b/>
          <w:bCs/>
          <w:color w:val="002060"/>
          <w:sz w:val="24"/>
          <w:szCs w:val="24"/>
          <w:lang w:val="fr-FR"/>
        </w:rPr>
        <w:t xml:space="preserve"> </w:t>
      </w:r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 xml:space="preserve">16 </w:t>
      </w:r>
      <w:proofErr w:type="spellStart"/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>martie</w:t>
      </w:r>
      <w:proofErr w:type="spellEnd"/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 xml:space="preserve"> – 5 </w:t>
      </w:r>
      <w:proofErr w:type="spellStart"/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>iunie</w:t>
      </w:r>
      <w:proofErr w:type="spellEnd"/>
      <w:r w:rsidRPr="00423FF5">
        <w:rPr>
          <w:rFonts w:ascii="Trebuchet MS" w:hAnsi="Trebuchet MS"/>
          <w:b/>
          <w:bCs/>
          <w:color w:val="C00000"/>
          <w:sz w:val="24"/>
          <w:szCs w:val="24"/>
          <w:lang w:val="fr-FR"/>
        </w:rPr>
        <w:t xml:space="preserve"> 2026</w:t>
      </w:r>
      <w:r w:rsidRPr="00423FF5">
        <w:rPr>
          <w:rFonts w:ascii="Trebuchet MS" w:hAnsi="Trebuchet MS"/>
          <w:b/>
          <w:bCs/>
          <w:i/>
          <w:iCs/>
          <w:color w:val="000000"/>
          <w:sz w:val="24"/>
          <w:szCs w:val="24"/>
          <w:lang w:val="ro-RO"/>
        </w:rPr>
        <w:t>”</w:t>
      </w:r>
    </w:p>
    <w:p w:rsidR="00E50A23" w:rsidRPr="00423FF5" w:rsidRDefault="007B1F5A" w:rsidP="00897851">
      <w:pPr>
        <w:spacing w:before="360" w:after="0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bookmarkStart w:id="0" w:name="_Hlk190949716"/>
      <w:proofErr w:type="spellStart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>Centrele</w:t>
      </w:r>
      <w:proofErr w:type="spellEnd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>județene</w:t>
      </w:r>
      <w:proofErr w:type="spellEnd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>și</w:t>
      </w:r>
      <w:proofErr w:type="spellEnd"/>
      <w:r w:rsidRPr="00D54DAF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locale </w:t>
      </w:r>
      <w:r w:rsidRPr="00D54DAF">
        <w:rPr>
          <w:rFonts w:ascii="Trebuchet MS" w:hAnsi="Trebuchet MS"/>
          <w:color w:val="000000" w:themeColor="text1"/>
          <w:sz w:val="24"/>
          <w:szCs w:val="24"/>
          <w:lang w:val="ro-RO"/>
        </w:rPr>
        <w:t>APIA vor organiza</w:t>
      </w:r>
      <w:r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sesiuni</w:t>
      </w:r>
      <w:r w:rsidR="00490755"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</w:t>
      </w:r>
      <w:r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de informare </w:t>
      </w:r>
      <w:r w:rsidR="00490755"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dedicate </w:t>
      </w:r>
      <w:r w:rsidR="00E50A23"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fe</w:t>
      </w:r>
      <w:r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rmieri</w:t>
      </w:r>
      <w:r w:rsidR="00490755" w:rsidRPr="00423FF5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lor</w:t>
      </w:r>
      <w:r w:rsidR="00490755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>,</w:t>
      </w:r>
      <w:r w:rsidR="00E50A23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pentru a le oferi </w:t>
      </w:r>
      <w:r w:rsidR="00490755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clarificări </w:t>
      </w:r>
      <w:r w:rsidR="00E50A23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>privi</w:t>
      </w:r>
      <w:r w:rsidR="00490755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>nd</w:t>
      </w:r>
      <w:r w:rsidR="00E50A23" w:rsidRPr="00423FF5">
        <w:rPr>
          <w:rFonts w:ascii="Trebuchet MS" w:hAnsi="Trebuchet MS"/>
          <w:color w:val="000000" w:themeColor="text1"/>
          <w:sz w:val="24"/>
          <w:szCs w:val="24"/>
          <w:lang w:val="ro-RO"/>
        </w:rPr>
        <w:t>:</w:t>
      </w:r>
    </w:p>
    <w:bookmarkEnd w:id="0"/>
    <w:p w:rsidR="004626E1" w:rsidRPr="00423FF5" w:rsidRDefault="004626E1" w:rsidP="00897851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condițiile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acordare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a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intervențiilor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(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sector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vegetal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zootehnic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)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documentele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necesare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>;</w:t>
      </w:r>
    </w:p>
    <w:p w:rsidR="004626E1" w:rsidRPr="00423FF5" w:rsidRDefault="004626E1" w:rsidP="00897851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completarea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corectă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a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Cererii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plată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2026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şi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identificarea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terenului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AGI Online;</w:t>
      </w:r>
    </w:p>
    <w:p w:rsidR="004626E1" w:rsidRPr="00423FF5" w:rsidRDefault="00DB6C24" w:rsidP="00897851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>
        <w:rPr>
          <w:rFonts w:ascii="Trebuchet MS" w:hAnsi="Trebuchet MS"/>
          <w:sz w:val="24"/>
          <w:szCs w:val="24"/>
          <w:lang w:val="fr-FR"/>
        </w:rPr>
        <w:t>obligativitatea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actualizării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datelor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4626E1" w:rsidRPr="00423FF5">
        <w:rPr>
          <w:rFonts w:ascii="Trebuchet MS" w:hAnsi="Trebuchet MS"/>
          <w:sz w:val="24"/>
          <w:szCs w:val="24"/>
          <w:lang w:val="fr-FR"/>
        </w:rPr>
        <w:t>din</w:t>
      </w:r>
      <w:proofErr w:type="spellEnd"/>
      <w:r w:rsidR="004626E1"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4626E1" w:rsidRPr="00423FF5">
        <w:rPr>
          <w:rFonts w:ascii="Trebuchet MS" w:hAnsi="Trebuchet MS"/>
          <w:sz w:val="24"/>
          <w:szCs w:val="24"/>
          <w:lang w:val="fr-FR"/>
        </w:rPr>
        <w:t>Registrul</w:t>
      </w:r>
      <w:proofErr w:type="spellEnd"/>
      <w:r w:rsidR="004626E1" w:rsidRPr="00423FF5">
        <w:rPr>
          <w:rFonts w:ascii="Trebuchet MS" w:hAnsi="Trebuchet MS"/>
          <w:sz w:val="24"/>
          <w:szCs w:val="24"/>
          <w:lang w:val="fr-FR"/>
        </w:rPr>
        <w:t xml:space="preserve"> Agricol;</w:t>
      </w:r>
    </w:p>
    <w:p w:rsidR="004626E1" w:rsidRPr="00423FF5" w:rsidRDefault="004626E1" w:rsidP="00897851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normelor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privind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condiţionalitatea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(SMR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GAEC)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condiţionalitatea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condiționalitatea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socială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>;</w:t>
      </w:r>
    </w:p>
    <w:p w:rsidR="004626E1" w:rsidRPr="00423FF5" w:rsidRDefault="004626E1" w:rsidP="00897851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actualizarea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datelor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BND cu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privire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codurile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exploatație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</w:rPr>
        <w:t>animalele</w:t>
      </w:r>
      <w:proofErr w:type="spellEnd"/>
      <w:r w:rsidRPr="00423FF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</w:rPr>
        <w:t>deținute</w:t>
      </w:r>
      <w:proofErr w:type="spellEnd"/>
      <w:r w:rsidRPr="00423FF5">
        <w:rPr>
          <w:rFonts w:ascii="Trebuchet MS" w:hAnsi="Trebuchet MS"/>
          <w:sz w:val="24"/>
          <w:szCs w:val="24"/>
        </w:rPr>
        <w:t>.</w:t>
      </w:r>
    </w:p>
    <w:p w:rsidR="004626E1" w:rsidRDefault="004626E1" w:rsidP="00897851">
      <w:pPr>
        <w:spacing w:before="240" w:after="0"/>
        <w:jc w:val="both"/>
        <w:rPr>
          <w:rFonts w:ascii="Trebuchet MS" w:hAnsi="Trebuchet MS"/>
          <w:b/>
          <w:color w:val="000000" w:themeColor="text1"/>
          <w:sz w:val="24"/>
          <w:szCs w:val="24"/>
          <w:lang w:val="fr-FR"/>
        </w:rPr>
      </w:pP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Cererea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plată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inclusiv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declarația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suprafață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, se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completează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b/>
          <w:sz w:val="24"/>
          <w:szCs w:val="24"/>
          <w:lang w:val="fr-FR"/>
        </w:rPr>
        <w:t>aplicația</w:t>
      </w:r>
      <w:proofErr w:type="spellEnd"/>
      <w:r w:rsidRPr="00423FF5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b/>
          <w:sz w:val="24"/>
          <w:szCs w:val="24"/>
          <w:lang w:val="fr-FR"/>
        </w:rPr>
        <w:t>geospațial</w:t>
      </w:r>
      <w:r w:rsidR="00897851">
        <w:rPr>
          <w:rFonts w:ascii="Trebuchet MS" w:hAnsi="Trebuchet MS"/>
          <w:b/>
          <w:sz w:val="24"/>
          <w:szCs w:val="24"/>
          <w:lang w:val="fr-FR"/>
        </w:rPr>
        <w:t>ă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r w:rsidRPr="00423FF5">
        <w:rPr>
          <w:rFonts w:ascii="Trebuchet MS" w:hAnsi="Trebuchet MS"/>
          <w:b/>
          <w:color w:val="000000" w:themeColor="text1"/>
          <w:sz w:val="24"/>
          <w:szCs w:val="24"/>
          <w:lang w:val="fr-FR"/>
        </w:rPr>
        <w:t>AGI Online</w:t>
      </w:r>
      <w:r w:rsidRPr="00423FF5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conform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Instrucţiunilor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disponibile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pe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site-</w:t>
      </w:r>
      <w:proofErr w:type="spellStart"/>
      <w:r w:rsidRPr="00423FF5">
        <w:rPr>
          <w:rFonts w:ascii="Trebuchet MS" w:hAnsi="Trebuchet MS"/>
          <w:sz w:val="24"/>
          <w:szCs w:val="24"/>
          <w:lang w:val="fr-FR"/>
        </w:rPr>
        <w:t>ul</w:t>
      </w:r>
      <w:proofErr w:type="spellEnd"/>
      <w:r w:rsidRPr="00423FF5">
        <w:rPr>
          <w:rFonts w:ascii="Trebuchet MS" w:hAnsi="Trebuchet MS"/>
          <w:sz w:val="24"/>
          <w:szCs w:val="24"/>
          <w:lang w:val="fr-FR"/>
        </w:rPr>
        <w:t xml:space="preserve"> APIA: </w:t>
      </w:r>
      <w:hyperlink r:id="rId6" w:history="1">
        <w:r w:rsidRPr="00423FF5">
          <w:rPr>
            <w:rStyle w:val="Hyperlink"/>
            <w:rFonts w:ascii="Trebuchet MS" w:hAnsi="Trebuchet MS"/>
            <w:b/>
            <w:color w:val="000000" w:themeColor="text1"/>
            <w:sz w:val="24"/>
            <w:szCs w:val="24"/>
            <w:u w:val="none"/>
            <w:lang w:val="fr-FR"/>
          </w:rPr>
          <w:t>www.apia.org.ro</w:t>
        </w:r>
      </w:hyperlink>
      <w:r w:rsidRPr="00423FF5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, la </w:t>
      </w:r>
      <w:proofErr w:type="spellStart"/>
      <w:r w:rsidRPr="00423FF5">
        <w:rPr>
          <w:rFonts w:ascii="Trebuchet MS" w:hAnsi="Trebuchet MS"/>
          <w:color w:val="000000" w:themeColor="text1"/>
          <w:sz w:val="24"/>
          <w:szCs w:val="24"/>
          <w:lang w:val="fr-FR"/>
        </w:rPr>
        <w:t>link</w:t>
      </w:r>
      <w:proofErr w:type="spellEnd"/>
      <w:r w:rsidRPr="00423FF5">
        <w:rPr>
          <w:rFonts w:ascii="Trebuchet MS" w:hAnsi="Trebuchet MS"/>
          <w:color w:val="000000" w:themeColor="text1"/>
          <w:sz w:val="24"/>
          <w:szCs w:val="24"/>
          <w:lang w:val="fr-FR"/>
        </w:rPr>
        <w:t>:</w:t>
      </w:r>
      <w:r w:rsidRPr="00423FF5">
        <w:rPr>
          <w:rFonts w:ascii="Trebuchet MS" w:hAnsi="Trebuchet MS"/>
          <w:b/>
          <w:color w:val="000000" w:themeColor="text1"/>
          <w:sz w:val="24"/>
          <w:szCs w:val="24"/>
          <w:lang w:val="fr-FR"/>
        </w:rPr>
        <w:t xml:space="preserve"> </w:t>
      </w:r>
      <w:hyperlink r:id="rId7" w:history="1">
        <w:r w:rsidRPr="00423FF5">
          <w:rPr>
            <w:rStyle w:val="Hyperlink"/>
            <w:rFonts w:ascii="Trebuchet MS" w:hAnsi="Trebuchet MS"/>
            <w:b/>
            <w:color w:val="000000" w:themeColor="text1"/>
            <w:sz w:val="24"/>
            <w:szCs w:val="24"/>
            <w:u w:val="none"/>
          </w:rPr>
          <w:t>http://agi.apia.org.ro/ipaonline</w:t>
        </w:r>
      </w:hyperlink>
      <w:r w:rsidRPr="00423FF5">
        <w:rPr>
          <w:rFonts w:ascii="Trebuchet MS" w:hAnsi="Trebuchet MS"/>
          <w:b/>
          <w:color w:val="000000" w:themeColor="text1"/>
          <w:sz w:val="24"/>
          <w:szCs w:val="24"/>
          <w:lang w:val="fr-FR"/>
        </w:rPr>
        <w:t>.</w:t>
      </w:r>
    </w:p>
    <w:p w:rsidR="00742061" w:rsidRPr="00742061" w:rsidRDefault="00742061" w:rsidP="00897851">
      <w:pPr>
        <w:spacing w:before="240" w:after="0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742061">
        <w:rPr>
          <w:rFonts w:ascii="Trebuchet MS" w:hAnsi="Trebuchet MS"/>
          <w:color w:val="000000" w:themeColor="text1"/>
          <w:sz w:val="24"/>
          <w:szCs w:val="24"/>
          <w:lang w:val="ro-RO"/>
        </w:rPr>
        <w:t>Începând de ast</w:t>
      </w:r>
      <w:r w:rsidR="00E30F7D">
        <w:rPr>
          <w:rFonts w:ascii="Trebuchet MS" w:hAnsi="Trebuchet MS"/>
          <w:color w:val="000000" w:themeColor="text1"/>
          <w:sz w:val="24"/>
          <w:szCs w:val="24"/>
          <w:lang w:val="ro-RO"/>
        </w:rPr>
        <w:t>ă</w:t>
      </w:r>
      <w:r w:rsidRPr="00742061">
        <w:rPr>
          <w:rFonts w:ascii="Trebuchet MS" w:hAnsi="Trebuchet MS"/>
          <w:color w:val="000000" w:themeColor="text1"/>
          <w:sz w:val="24"/>
          <w:szCs w:val="24"/>
          <w:lang w:val="ro-RO"/>
        </w:rPr>
        <w:t>zi,</w:t>
      </w:r>
      <w:r w:rsidR="00E30F7D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04.0</w:t>
      </w:r>
      <w:r w:rsidR="00773D61">
        <w:rPr>
          <w:rFonts w:ascii="Trebuchet MS" w:hAnsi="Trebuchet MS"/>
          <w:color w:val="000000" w:themeColor="text1"/>
          <w:sz w:val="24"/>
          <w:szCs w:val="24"/>
          <w:lang w:val="ro-RO"/>
        </w:rPr>
        <w:t>3</w:t>
      </w:r>
      <w:bookmarkStart w:id="1" w:name="_GoBack"/>
      <w:bookmarkEnd w:id="1"/>
      <w:r w:rsidR="00E30F7D">
        <w:rPr>
          <w:rFonts w:ascii="Trebuchet MS" w:hAnsi="Trebuchet MS"/>
          <w:color w:val="000000" w:themeColor="text1"/>
          <w:sz w:val="24"/>
          <w:szCs w:val="24"/>
          <w:lang w:val="ro-RO"/>
        </w:rPr>
        <w:t>.2026,</w:t>
      </w:r>
      <w:r w:rsidRPr="00742061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se pot actualiza/digitiza parcelele pentru cererea 2026 în aplicația AGI ONLINE, urmând ca de la data de 16.03.2026 să fie activate și fluxurile specifice pentru solicitarea sprijinului și realizarea verificărilor aferente.</w:t>
      </w:r>
    </w:p>
    <w:p w:rsidR="00490755" w:rsidRPr="0078323C" w:rsidRDefault="00490755" w:rsidP="00897851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cazul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accesării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schemelor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din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sectorul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zootehnic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fermierii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vor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completa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declarația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specifică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sectorului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conform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programării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funcționarii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APIA</w:t>
      </w:r>
      <w:r w:rsidRPr="00423FF5">
        <w:rPr>
          <w:rFonts w:ascii="Trebuchet MS" w:eastAsia="Times New Roman" w:hAnsi="Trebuchet MS" w:cs="Times New Roman"/>
          <w:sz w:val="24"/>
          <w:szCs w:val="24"/>
        </w:rPr>
        <w:t>,</w:t>
      </w:r>
      <w:r w:rsidRPr="00423FF5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înainte de accesarea AGI Online</w:t>
      </w:r>
      <w:r w:rsidRPr="0078323C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490755" w:rsidRPr="00423FF5" w:rsidRDefault="00490755" w:rsidP="00897851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Se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va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depune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o </w:t>
      </w:r>
      <w:proofErr w:type="spellStart"/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>singură</w:t>
      </w:r>
      <w:proofErr w:type="spellEnd"/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>Cerere</w:t>
      </w:r>
      <w:proofErr w:type="spellEnd"/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de </w:t>
      </w:r>
      <w:proofErr w:type="spellStart"/>
      <w:r w:rsidRPr="0078323C">
        <w:rPr>
          <w:rFonts w:ascii="Trebuchet MS" w:eastAsia="Times New Roman" w:hAnsi="Trebuchet MS" w:cs="Times New Roman"/>
          <w:b/>
          <w:bCs/>
          <w:sz w:val="24"/>
          <w:szCs w:val="24"/>
        </w:rPr>
        <w:t>plată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chiar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solicitantul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utilizează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suprafețe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teren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deține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exploatații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localități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județe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diferite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F703D4" w:rsidRPr="00423FF5" w:rsidRDefault="00F703D4" w:rsidP="00897851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rFonts w:ascii="Trebuchet MS" w:hAnsi="Trebuchet MS" w:cs="Times New Roman"/>
          <w:b/>
          <w:bCs/>
          <w:color w:val="000000" w:themeColor="text1"/>
        </w:rPr>
      </w:pPr>
      <w:r w:rsidRPr="00423FF5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>La completarea Cererii, fermierii care sunt beneficiari APIA își vor actualiza informațiile pentru Campania 202</w:t>
      </w:r>
      <w:r w:rsidR="004626E1" w:rsidRPr="00423FF5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>6</w:t>
      </w:r>
      <w:r w:rsidRPr="00423FF5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 xml:space="preserve">. </w:t>
      </w:r>
    </w:p>
    <w:p w:rsidR="00423FF5" w:rsidRPr="0078323C" w:rsidRDefault="00423FF5" w:rsidP="00897851">
      <w:pPr>
        <w:spacing w:before="24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97851">
        <w:rPr>
          <w:rFonts w:ascii="Trebuchet MS" w:eastAsia="Times New Roman" w:hAnsi="Trebuchet MS" w:cs="Times New Roman"/>
          <w:b/>
          <w:sz w:val="24"/>
          <w:szCs w:val="24"/>
        </w:rPr>
        <w:lastRenderedPageBreak/>
        <w:t xml:space="preserve">APIA </w:t>
      </w:r>
      <w:proofErr w:type="spellStart"/>
      <w:r w:rsidRPr="00897851">
        <w:rPr>
          <w:rFonts w:ascii="Trebuchet MS" w:eastAsia="Times New Roman" w:hAnsi="Trebuchet MS" w:cs="Times New Roman"/>
          <w:b/>
          <w:sz w:val="24"/>
          <w:szCs w:val="24"/>
        </w:rPr>
        <w:t>recomandă</w:t>
      </w:r>
      <w:proofErr w:type="spellEnd"/>
      <w:r w:rsidRPr="00897851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897851">
        <w:rPr>
          <w:rFonts w:ascii="Trebuchet MS" w:eastAsia="Times New Roman" w:hAnsi="Trebuchet MS" w:cs="Times New Roman"/>
          <w:b/>
          <w:sz w:val="24"/>
          <w:szCs w:val="24"/>
        </w:rPr>
        <w:t>f</w:t>
      </w:r>
      <w:r w:rsidRPr="0078323C">
        <w:rPr>
          <w:rFonts w:ascii="Trebuchet MS" w:eastAsia="Times New Roman" w:hAnsi="Trebuchet MS" w:cs="Times New Roman"/>
          <w:b/>
          <w:sz w:val="24"/>
          <w:szCs w:val="24"/>
        </w:rPr>
        <w:t>ermieri</w:t>
      </w:r>
      <w:r w:rsidRPr="00897851">
        <w:rPr>
          <w:rFonts w:ascii="Trebuchet MS" w:eastAsia="Times New Roman" w:hAnsi="Trebuchet MS" w:cs="Times New Roman"/>
          <w:b/>
          <w:sz w:val="24"/>
          <w:szCs w:val="24"/>
        </w:rPr>
        <w:t>lor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:</w:t>
      </w:r>
    </w:p>
    <w:p w:rsidR="00423FF5" w:rsidRPr="0078323C" w:rsidRDefault="00423FF5" w:rsidP="00DB6C24">
      <w:pPr>
        <w:numPr>
          <w:ilvl w:val="0"/>
          <w:numId w:val="7"/>
        </w:numPr>
        <w:spacing w:before="120"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verifice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primăria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unde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înregistrat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terenul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situația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înscrierii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acestuia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Registrul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agricol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;</w:t>
      </w:r>
    </w:p>
    <w:p w:rsidR="00423FF5" w:rsidRPr="0078323C" w:rsidRDefault="00423FF5" w:rsidP="0089785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se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asigure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documentele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care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atestă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utilizarea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terenului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sunt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valabile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la data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depunerii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cererii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;</w:t>
      </w:r>
    </w:p>
    <w:p w:rsidR="00423FF5" w:rsidRPr="0078323C" w:rsidRDefault="00423FF5" w:rsidP="0089785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verifice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actualizarea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datelor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animalelor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Baza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Națională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de Date (BND),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dețin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exploatații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zootehnice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423FF5" w:rsidRPr="0078323C" w:rsidRDefault="00423FF5" w:rsidP="00897851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Responsabilitatea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privind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legalitatea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valabilitatea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documentelor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aparține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fermierului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/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autorității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emitente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,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după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caz</w:t>
      </w:r>
      <w:proofErr w:type="spellEnd"/>
      <w:r w:rsidRPr="0078323C">
        <w:rPr>
          <w:rFonts w:ascii="Trebuchet MS" w:eastAsia="Times New Roman" w:hAnsi="Trebuchet MS" w:cs="Times New Roman"/>
          <w:b/>
          <w:sz w:val="24"/>
          <w:szCs w:val="24"/>
        </w:rPr>
        <w:t>.</w:t>
      </w:r>
    </w:p>
    <w:p w:rsidR="00423FF5" w:rsidRPr="0078323C" w:rsidRDefault="00423FF5" w:rsidP="00897851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Semnarea</w:t>
      </w:r>
      <w:proofErr w:type="spellEnd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cererii</w:t>
      </w:r>
      <w:proofErr w:type="spellEnd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plată</w:t>
      </w:r>
      <w:proofErr w:type="spellEnd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este </w:t>
      </w:r>
      <w:proofErr w:type="spellStart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obligatorie</w:t>
      </w:r>
      <w:proofErr w:type="spellEnd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>iar</w:t>
      </w:r>
      <w:proofErr w:type="spellEnd"/>
      <w:r w:rsidRPr="00897851">
        <w:rPr>
          <w:rFonts w:ascii="Trebuchet MS" w:eastAsia="Times New Roman" w:hAnsi="Trebuchet MS"/>
          <w:b/>
          <w:color w:val="000000" w:themeColor="text1"/>
          <w:sz w:val="24"/>
          <w:szCs w:val="24"/>
          <w:lang w:val="es-ES"/>
        </w:rPr>
        <w:t xml:space="preserve"> APIA</w:t>
      </w:r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încurajează</w:t>
      </w:r>
      <w:proofErr w:type="spellEnd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utilizarea</w:t>
      </w:r>
      <w:proofErr w:type="spellEnd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>semnăturii</w:t>
      </w:r>
      <w:proofErr w:type="spellEnd"/>
      <w:r w:rsidRPr="0078323C"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97851" w:rsidRPr="0078323C">
        <w:rPr>
          <w:rFonts w:ascii="Trebuchet MS" w:eastAsia="Times New Roman" w:hAnsi="Trebuchet MS" w:cs="Times New Roman"/>
          <w:b/>
          <w:sz w:val="24"/>
          <w:szCs w:val="24"/>
        </w:rPr>
        <w:t>electronice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, ca instrument modern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eficient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finalizarea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procesului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depunere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cererilor</w:t>
      </w:r>
      <w:proofErr w:type="spellEnd"/>
      <w:r w:rsidR="00897851" w:rsidRPr="0078323C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423FF5" w:rsidRPr="0078323C" w:rsidRDefault="00423FF5" w:rsidP="00897851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Prin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Campania 2026, APIA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își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propune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nu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doar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o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informare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completă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transparentă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ci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consolidarea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parteneriatului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fermierii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bazat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pe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profesionalism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responsabilitate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comunicare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permanentă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DB6C24" w:rsidRPr="00DB6C24" w:rsidRDefault="00DB6C24" w:rsidP="00897851">
      <w:pPr>
        <w:spacing w:before="100" w:beforeAutospacing="1" w:after="100" w:afterAutospacing="1"/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  <w:proofErr w:type="spellStart"/>
      <w:r w:rsidRPr="00DB6C24">
        <w:rPr>
          <w:rFonts w:ascii="Trebuchet MS" w:hAnsi="Trebuchet MS"/>
          <w:sz w:val="24"/>
          <w:szCs w:val="24"/>
        </w:rPr>
        <w:t>Asigurăm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fermierii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B6C24">
        <w:rPr>
          <w:rFonts w:ascii="Trebuchet MS" w:hAnsi="Trebuchet MS"/>
          <w:sz w:val="24"/>
          <w:szCs w:val="24"/>
        </w:rPr>
        <w:t>întregul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sprijin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pentru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accesarea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intervențiilor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gestionate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în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Campania 2026, </w:t>
      </w:r>
      <w:proofErr w:type="spellStart"/>
      <w:r w:rsidRPr="00DB6C24">
        <w:rPr>
          <w:rFonts w:ascii="Trebuchet MS" w:hAnsi="Trebuchet MS"/>
          <w:sz w:val="24"/>
          <w:szCs w:val="24"/>
        </w:rPr>
        <w:t>prezentate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în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Anexă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B6C24">
        <w:rPr>
          <w:rFonts w:ascii="Trebuchet MS" w:hAnsi="Trebuchet MS"/>
          <w:sz w:val="24"/>
          <w:szCs w:val="24"/>
        </w:rPr>
        <w:t>și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îi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rugăm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să</w:t>
      </w:r>
      <w:proofErr w:type="spellEnd"/>
      <w:r w:rsidRPr="00DB6C24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respecte</w:t>
      </w:r>
      <w:proofErr w:type="spellEnd"/>
      <w:r w:rsidRPr="00DB6C24">
        <w:rPr>
          <w:rFonts w:ascii="Trebuchet MS" w:hAnsi="Trebuchet MS"/>
          <w:b/>
          <w:sz w:val="24"/>
          <w:szCs w:val="24"/>
        </w:rPr>
        <w:t xml:space="preserve"> data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și</w:t>
      </w:r>
      <w:proofErr w:type="spellEnd"/>
      <w:r w:rsidRPr="00DB6C24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ora</w:t>
      </w:r>
      <w:proofErr w:type="spellEnd"/>
      <w:r w:rsidRPr="00DB6C24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b/>
          <w:sz w:val="24"/>
          <w:szCs w:val="24"/>
        </w:rPr>
        <w:t>programării</w:t>
      </w:r>
      <w:proofErr w:type="spellEnd"/>
      <w:r w:rsidRPr="00DB6C24">
        <w:rPr>
          <w:rFonts w:ascii="Trebuchet MS" w:hAnsi="Trebuchet MS"/>
          <w:b/>
          <w:sz w:val="24"/>
          <w:szCs w:val="24"/>
        </w:rPr>
        <w:t xml:space="preserve"> la APIA</w:t>
      </w:r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pentru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depunerea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Cererii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B6C24">
        <w:rPr>
          <w:rFonts w:ascii="Trebuchet MS" w:hAnsi="Trebuchet MS"/>
          <w:sz w:val="24"/>
          <w:szCs w:val="24"/>
        </w:rPr>
        <w:t>plată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în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B6C24">
        <w:rPr>
          <w:rFonts w:ascii="Trebuchet MS" w:hAnsi="Trebuchet MS"/>
          <w:sz w:val="24"/>
          <w:szCs w:val="24"/>
        </w:rPr>
        <w:t>perioada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16 </w:t>
      </w:r>
      <w:proofErr w:type="spellStart"/>
      <w:r w:rsidRPr="00DB6C24">
        <w:rPr>
          <w:rFonts w:ascii="Trebuchet MS" w:hAnsi="Trebuchet MS"/>
          <w:sz w:val="24"/>
          <w:szCs w:val="24"/>
        </w:rPr>
        <w:t>martie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– 5 </w:t>
      </w:r>
      <w:proofErr w:type="spellStart"/>
      <w:r w:rsidRPr="00DB6C24">
        <w:rPr>
          <w:rFonts w:ascii="Trebuchet MS" w:hAnsi="Trebuchet MS"/>
          <w:sz w:val="24"/>
          <w:szCs w:val="24"/>
        </w:rPr>
        <w:t>iunie</w:t>
      </w:r>
      <w:proofErr w:type="spellEnd"/>
      <w:r w:rsidRPr="00DB6C24">
        <w:rPr>
          <w:rFonts w:ascii="Trebuchet MS" w:hAnsi="Trebuchet MS"/>
          <w:sz w:val="24"/>
          <w:szCs w:val="24"/>
        </w:rPr>
        <w:t xml:space="preserve"> 2026.</w:t>
      </w:r>
    </w:p>
    <w:p w:rsidR="0015194E" w:rsidRPr="00423FF5" w:rsidRDefault="00423FF5" w:rsidP="00897851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Materialele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informare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423FF5">
        <w:rPr>
          <w:rFonts w:ascii="Trebuchet MS" w:eastAsia="Times New Roman" w:hAnsi="Trebuchet MS" w:cs="Times New Roman"/>
          <w:sz w:val="24"/>
          <w:szCs w:val="24"/>
        </w:rPr>
        <w:t>aferente</w:t>
      </w:r>
      <w:proofErr w:type="spellEnd"/>
      <w:r w:rsidRPr="00423FF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423FF5">
        <w:rPr>
          <w:rFonts w:ascii="Trebuchet MS" w:eastAsia="Times New Roman" w:hAnsi="Trebuchet MS" w:cs="Times New Roman"/>
          <w:sz w:val="24"/>
          <w:szCs w:val="24"/>
        </w:rPr>
        <w:t>Campaniei</w:t>
      </w:r>
      <w:proofErr w:type="spellEnd"/>
      <w:r w:rsidRPr="00423FF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sunt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disponibile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pe site-ul </w:t>
      </w:r>
      <w:proofErr w:type="spellStart"/>
      <w:r w:rsidRPr="0078323C">
        <w:rPr>
          <w:rFonts w:ascii="Trebuchet MS" w:eastAsia="Times New Roman" w:hAnsi="Trebuchet MS" w:cs="Times New Roman"/>
          <w:sz w:val="24"/>
          <w:szCs w:val="24"/>
        </w:rPr>
        <w:t>instituției</w:t>
      </w:r>
      <w:proofErr w:type="spellEnd"/>
      <w:r w:rsidRPr="00423FF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423FF5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423FF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la </w:t>
      </w:r>
      <w:proofErr w:type="spellStart"/>
      <w:r w:rsidR="005D0DD8">
        <w:rPr>
          <w:rFonts w:ascii="Trebuchet MS" w:eastAsia="Times New Roman" w:hAnsi="Trebuchet MS" w:cs="Times New Roman"/>
          <w:sz w:val="24"/>
          <w:szCs w:val="24"/>
        </w:rPr>
        <w:t>C</w:t>
      </w:r>
      <w:r w:rsidRPr="0078323C">
        <w:rPr>
          <w:rFonts w:ascii="Trebuchet MS" w:eastAsia="Times New Roman" w:hAnsi="Trebuchet MS" w:cs="Times New Roman"/>
          <w:sz w:val="24"/>
          <w:szCs w:val="24"/>
        </w:rPr>
        <w:t>entrele</w:t>
      </w:r>
      <w:proofErr w:type="spellEnd"/>
      <w:r w:rsidRPr="00783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5D0DD8">
        <w:rPr>
          <w:rFonts w:ascii="Trebuchet MS" w:eastAsia="Times New Roman" w:hAnsi="Trebuchet MS" w:cs="Times New Roman"/>
          <w:sz w:val="24"/>
          <w:szCs w:val="24"/>
        </w:rPr>
        <w:t>Județene</w:t>
      </w:r>
      <w:proofErr w:type="spellEnd"/>
      <w:r w:rsidR="005D0DD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5D0DD8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="005D0DD8">
        <w:rPr>
          <w:rFonts w:ascii="Trebuchet MS" w:eastAsia="Times New Roman" w:hAnsi="Trebuchet MS" w:cs="Times New Roman"/>
          <w:sz w:val="24"/>
          <w:szCs w:val="24"/>
        </w:rPr>
        <w:t xml:space="preserve"> locale </w:t>
      </w:r>
      <w:r w:rsidRPr="0078323C">
        <w:rPr>
          <w:rFonts w:ascii="Trebuchet MS" w:eastAsia="Times New Roman" w:hAnsi="Trebuchet MS" w:cs="Times New Roman"/>
          <w:sz w:val="24"/>
          <w:szCs w:val="24"/>
        </w:rPr>
        <w:t>API</w:t>
      </w:r>
      <w:r w:rsidRPr="00423FF5">
        <w:rPr>
          <w:rFonts w:ascii="Trebuchet MS" w:eastAsia="Times New Roman" w:hAnsi="Trebuchet MS" w:cs="Times New Roman"/>
          <w:sz w:val="24"/>
          <w:szCs w:val="24"/>
        </w:rPr>
        <w:t>A.</w:t>
      </w:r>
    </w:p>
    <w:p w:rsidR="008A5B07" w:rsidRPr="00423FF5" w:rsidRDefault="00247A3C" w:rsidP="00897851">
      <w:pPr>
        <w:shd w:val="clear" w:color="auto" w:fill="FFFFFF"/>
        <w:spacing w:before="600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423FF5">
        <w:rPr>
          <w:rFonts w:ascii="Trebuchet MS" w:hAnsi="Trebuchet MS" w:cs="Times New Roman"/>
          <w:b/>
          <w:sz w:val="24"/>
          <w:szCs w:val="24"/>
          <w:lang w:val="ro-RO"/>
        </w:rPr>
        <w:t>SERVICIUL RELAŢII CU PUBLICUL ŞI COMUNICARE</w:t>
      </w:r>
    </w:p>
    <w:p w:rsidR="005459D0" w:rsidRPr="000A2F3E" w:rsidRDefault="005459D0" w:rsidP="000A2F3E">
      <w:pPr>
        <w:shd w:val="clear" w:color="auto" w:fill="FFFFFF"/>
        <w:spacing w:before="360" w:line="240" w:lineRule="auto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0A2F3E" w:rsidRDefault="000A2F3E" w:rsidP="000A2F3E">
      <w:pPr>
        <w:shd w:val="clear" w:color="auto" w:fill="FFFFFF"/>
        <w:spacing w:before="84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</w:p>
    <w:p w:rsidR="000A2F3E" w:rsidRDefault="000A2F3E" w:rsidP="000A2F3E">
      <w:pPr>
        <w:shd w:val="clear" w:color="auto" w:fill="FFFFFF"/>
        <w:spacing w:before="84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</w:p>
    <w:p w:rsidR="00897851" w:rsidRDefault="00897851" w:rsidP="00742061">
      <w:pPr>
        <w:shd w:val="clear" w:color="auto" w:fill="FFFFFF"/>
        <w:spacing w:before="1080" w:line="240" w:lineRule="auto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</w:p>
    <w:p w:rsidR="00E30F7D" w:rsidRDefault="00E30F7D" w:rsidP="000A2F3E">
      <w:pPr>
        <w:shd w:val="clear" w:color="auto" w:fill="FFFFFF"/>
        <w:spacing w:before="108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</w:p>
    <w:sectPr w:rsidR="00E30F7D" w:rsidSect="00897851">
      <w:pgSz w:w="12240" w:h="15840"/>
      <w:pgMar w:top="432" w:right="864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29F"/>
    <w:multiLevelType w:val="multilevel"/>
    <w:tmpl w:val="444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45E6"/>
    <w:multiLevelType w:val="hybridMultilevel"/>
    <w:tmpl w:val="AF1A2F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668"/>
    <w:multiLevelType w:val="hybridMultilevel"/>
    <w:tmpl w:val="E8D02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56B"/>
    <w:multiLevelType w:val="hybridMultilevel"/>
    <w:tmpl w:val="CA7A5542"/>
    <w:lvl w:ilvl="0" w:tplc="5CA241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518E47EC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E57C7DC2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7E41"/>
    <w:multiLevelType w:val="hybridMultilevel"/>
    <w:tmpl w:val="D2A826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B439E"/>
    <w:multiLevelType w:val="hybridMultilevel"/>
    <w:tmpl w:val="A208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82A0D"/>
    <w:multiLevelType w:val="hybridMultilevel"/>
    <w:tmpl w:val="64045402"/>
    <w:lvl w:ilvl="0" w:tplc="D584A102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82"/>
    <w:rsid w:val="000263E9"/>
    <w:rsid w:val="00027B6C"/>
    <w:rsid w:val="000745DC"/>
    <w:rsid w:val="000874BE"/>
    <w:rsid w:val="00091F9F"/>
    <w:rsid w:val="00095B06"/>
    <w:rsid w:val="000A0AD8"/>
    <w:rsid w:val="000A2F3E"/>
    <w:rsid w:val="000B5AE8"/>
    <w:rsid w:val="000B631F"/>
    <w:rsid w:val="000C6B6E"/>
    <w:rsid w:val="000D61A4"/>
    <w:rsid w:val="000F4AA7"/>
    <w:rsid w:val="00101F53"/>
    <w:rsid w:val="00102352"/>
    <w:rsid w:val="00125A53"/>
    <w:rsid w:val="001458BE"/>
    <w:rsid w:val="0015194E"/>
    <w:rsid w:val="0017533F"/>
    <w:rsid w:val="001959E8"/>
    <w:rsid w:val="001B7FB2"/>
    <w:rsid w:val="001C2AEA"/>
    <w:rsid w:val="001C3AF4"/>
    <w:rsid w:val="001D7C1C"/>
    <w:rsid w:val="002035C0"/>
    <w:rsid w:val="002223E8"/>
    <w:rsid w:val="00226EBB"/>
    <w:rsid w:val="002308AC"/>
    <w:rsid w:val="00247A3C"/>
    <w:rsid w:val="002524B0"/>
    <w:rsid w:val="00274780"/>
    <w:rsid w:val="002760C8"/>
    <w:rsid w:val="002763DD"/>
    <w:rsid w:val="00290F46"/>
    <w:rsid w:val="0029248F"/>
    <w:rsid w:val="002935C0"/>
    <w:rsid w:val="002A6A69"/>
    <w:rsid w:val="002F0961"/>
    <w:rsid w:val="002F2C27"/>
    <w:rsid w:val="002F3483"/>
    <w:rsid w:val="002F623B"/>
    <w:rsid w:val="003027B1"/>
    <w:rsid w:val="0030749E"/>
    <w:rsid w:val="003075E8"/>
    <w:rsid w:val="0031632E"/>
    <w:rsid w:val="0035519C"/>
    <w:rsid w:val="00361208"/>
    <w:rsid w:val="00374C82"/>
    <w:rsid w:val="003805F4"/>
    <w:rsid w:val="003A29F3"/>
    <w:rsid w:val="003A3DDD"/>
    <w:rsid w:val="003D7B46"/>
    <w:rsid w:val="003E7A9A"/>
    <w:rsid w:val="003F13A4"/>
    <w:rsid w:val="003F2963"/>
    <w:rsid w:val="004060F1"/>
    <w:rsid w:val="00414B46"/>
    <w:rsid w:val="004226F2"/>
    <w:rsid w:val="00423FF5"/>
    <w:rsid w:val="00432E13"/>
    <w:rsid w:val="004626E1"/>
    <w:rsid w:val="00490755"/>
    <w:rsid w:val="004A445B"/>
    <w:rsid w:val="004A723C"/>
    <w:rsid w:val="004C2937"/>
    <w:rsid w:val="00526F72"/>
    <w:rsid w:val="00537149"/>
    <w:rsid w:val="005459D0"/>
    <w:rsid w:val="00550C20"/>
    <w:rsid w:val="00571F8C"/>
    <w:rsid w:val="00595B08"/>
    <w:rsid w:val="005A634F"/>
    <w:rsid w:val="005B4453"/>
    <w:rsid w:val="005D0DD8"/>
    <w:rsid w:val="005D4B9E"/>
    <w:rsid w:val="0061582D"/>
    <w:rsid w:val="006208EA"/>
    <w:rsid w:val="006424CC"/>
    <w:rsid w:val="0065286C"/>
    <w:rsid w:val="006529D2"/>
    <w:rsid w:val="00656112"/>
    <w:rsid w:val="006614F3"/>
    <w:rsid w:val="0066170B"/>
    <w:rsid w:val="00663148"/>
    <w:rsid w:val="00667AA5"/>
    <w:rsid w:val="00671E03"/>
    <w:rsid w:val="006A33E3"/>
    <w:rsid w:val="006D2DB9"/>
    <w:rsid w:val="006D7775"/>
    <w:rsid w:val="006E69B7"/>
    <w:rsid w:val="00703CDB"/>
    <w:rsid w:val="00713DFF"/>
    <w:rsid w:val="00714474"/>
    <w:rsid w:val="0071623F"/>
    <w:rsid w:val="00734125"/>
    <w:rsid w:val="00742061"/>
    <w:rsid w:val="007706A7"/>
    <w:rsid w:val="00773D61"/>
    <w:rsid w:val="00786ED2"/>
    <w:rsid w:val="00793925"/>
    <w:rsid w:val="007A04DE"/>
    <w:rsid w:val="007B1F5A"/>
    <w:rsid w:val="007C6BF9"/>
    <w:rsid w:val="007E03E6"/>
    <w:rsid w:val="007F1712"/>
    <w:rsid w:val="008225C9"/>
    <w:rsid w:val="00822660"/>
    <w:rsid w:val="00843083"/>
    <w:rsid w:val="00852B3F"/>
    <w:rsid w:val="00856745"/>
    <w:rsid w:val="0087283C"/>
    <w:rsid w:val="00895973"/>
    <w:rsid w:val="00897851"/>
    <w:rsid w:val="008A0881"/>
    <w:rsid w:val="008A4F41"/>
    <w:rsid w:val="008A5B07"/>
    <w:rsid w:val="008B5012"/>
    <w:rsid w:val="008C1380"/>
    <w:rsid w:val="008C5560"/>
    <w:rsid w:val="008F78A4"/>
    <w:rsid w:val="00912731"/>
    <w:rsid w:val="0093538E"/>
    <w:rsid w:val="00953D29"/>
    <w:rsid w:val="00957238"/>
    <w:rsid w:val="009759BE"/>
    <w:rsid w:val="00982840"/>
    <w:rsid w:val="00991CC6"/>
    <w:rsid w:val="009B08CB"/>
    <w:rsid w:val="009B6B69"/>
    <w:rsid w:val="009E3D31"/>
    <w:rsid w:val="009F63CB"/>
    <w:rsid w:val="00A20585"/>
    <w:rsid w:val="00A2242D"/>
    <w:rsid w:val="00A3693D"/>
    <w:rsid w:val="00A63440"/>
    <w:rsid w:val="00A7526D"/>
    <w:rsid w:val="00A77309"/>
    <w:rsid w:val="00AA3393"/>
    <w:rsid w:val="00AC313F"/>
    <w:rsid w:val="00AC3FF8"/>
    <w:rsid w:val="00AF0E63"/>
    <w:rsid w:val="00AF2C18"/>
    <w:rsid w:val="00B53933"/>
    <w:rsid w:val="00B57412"/>
    <w:rsid w:val="00B6539F"/>
    <w:rsid w:val="00B71E73"/>
    <w:rsid w:val="00B86EA7"/>
    <w:rsid w:val="00BA0B79"/>
    <w:rsid w:val="00BA63EB"/>
    <w:rsid w:val="00BB7403"/>
    <w:rsid w:val="00BD128C"/>
    <w:rsid w:val="00C033CB"/>
    <w:rsid w:val="00C04170"/>
    <w:rsid w:val="00C10BAD"/>
    <w:rsid w:val="00C251D9"/>
    <w:rsid w:val="00C31E6C"/>
    <w:rsid w:val="00C3595F"/>
    <w:rsid w:val="00C37395"/>
    <w:rsid w:val="00C425EB"/>
    <w:rsid w:val="00C454FB"/>
    <w:rsid w:val="00C96B9A"/>
    <w:rsid w:val="00CB45C1"/>
    <w:rsid w:val="00CD7904"/>
    <w:rsid w:val="00D5414D"/>
    <w:rsid w:val="00D54DAF"/>
    <w:rsid w:val="00DA4F7D"/>
    <w:rsid w:val="00DA7900"/>
    <w:rsid w:val="00DB6C24"/>
    <w:rsid w:val="00E01F63"/>
    <w:rsid w:val="00E27A46"/>
    <w:rsid w:val="00E30F7D"/>
    <w:rsid w:val="00E31F13"/>
    <w:rsid w:val="00E50A23"/>
    <w:rsid w:val="00EB7474"/>
    <w:rsid w:val="00EF38F0"/>
    <w:rsid w:val="00F01D5B"/>
    <w:rsid w:val="00F15790"/>
    <w:rsid w:val="00F6340E"/>
    <w:rsid w:val="00F703D4"/>
    <w:rsid w:val="00FA3A90"/>
    <w:rsid w:val="00FA653A"/>
    <w:rsid w:val="00FA7E3A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8A4B"/>
  <w15:docId w15:val="{F06137A5-B736-48AE-9749-9263C694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9759BE"/>
    <w:rPr>
      <w:b/>
      <w:bCs w:val="0"/>
      <w:sz w:val="26"/>
    </w:rPr>
  </w:style>
  <w:style w:type="character" w:styleId="Hyperlink">
    <w:name w:val="Hyperlink"/>
    <w:basedOn w:val="DefaultParagraphFont"/>
    <w:uiPriority w:val="99"/>
    <w:unhideWhenUsed/>
    <w:rsid w:val="009759BE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759BE"/>
    <w:rPr>
      <w:sz w:val="16"/>
      <w:szCs w:val="16"/>
    </w:rPr>
  </w:style>
  <w:style w:type="character" w:customStyle="1" w:styleId="tal1">
    <w:name w:val="tal1"/>
    <w:rsid w:val="009759BE"/>
  </w:style>
  <w:style w:type="paragraph" w:styleId="NoSpacing">
    <w:name w:val="No Spacing"/>
    <w:uiPriority w:val="1"/>
    <w:qFormat/>
    <w:rsid w:val="009759B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rvts7">
    <w:name w:val="rvts7"/>
    <w:basedOn w:val="DefaultParagraphFont"/>
    <w:rsid w:val="009759BE"/>
  </w:style>
  <w:style w:type="character" w:customStyle="1" w:styleId="rvts10">
    <w:name w:val="rvts10"/>
    <w:basedOn w:val="DefaultParagraphFont"/>
    <w:uiPriority w:val="99"/>
    <w:rsid w:val="00667AA5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667AA5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67AA5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  <w:style w:type="character" w:customStyle="1" w:styleId="rvts12">
    <w:name w:val="rvts12"/>
    <w:basedOn w:val="DefaultParagraphFont"/>
    <w:uiPriority w:val="99"/>
    <w:rsid w:val="00667AA5"/>
  </w:style>
  <w:style w:type="character" w:customStyle="1" w:styleId="rvts9">
    <w:name w:val="rvts9"/>
    <w:basedOn w:val="DefaultParagraphFont"/>
    <w:uiPriority w:val="99"/>
    <w:rsid w:val="00667AA5"/>
  </w:style>
  <w:style w:type="character" w:customStyle="1" w:styleId="ln2talineat">
    <w:name w:val="ln2talineat"/>
    <w:basedOn w:val="DefaultParagraphFont"/>
    <w:uiPriority w:val="99"/>
    <w:rsid w:val="00667A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5DC"/>
    <w:rPr>
      <w:color w:val="605E5C"/>
      <w:shd w:val="clear" w:color="auto" w:fill="E1DFDD"/>
    </w:rPr>
  </w:style>
  <w:style w:type="character" w:customStyle="1" w:styleId="acopre1">
    <w:name w:val="acopre1"/>
    <w:basedOn w:val="DefaultParagraphFont"/>
    <w:rsid w:val="00991CC6"/>
  </w:style>
  <w:style w:type="paragraph" w:styleId="ListParagraph">
    <w:name w:val="List Paragraph"/>
    <w:basedOn w:val="Normal"/>
    <w:link w:val="ListParagraphChar"/>
    <w:uiPriority w:val="34"/>
    <w:qFormat/>
    <w:rsid w:val="000D61A4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447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3739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F13A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20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i.apia.org.ro/ipa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a.org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NinaS</dc:creator>
  <cp:lastModifiedBy>Gina Prodan</cp:lastModifiedBy>
  <cp:revision>10</cp:revision>
  <cp:lastPrinted>2026-03-04T11:13:00Z</cp:lastPrinted>
  <dcterms:created xsi:type="dcterms:W3CDTF">2026-03-04T07:16:00Z</dcterms:created>
  <dcterms:modified xsi:type="dcterms:W3CDTF">2026-03-04T12:07:00Z</dcterms:modified>
</cp:coreProperties>
</file>